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57" w:rsidRPr="00FC5B57" w:rsidRDefault="00FC5B57" w:rsidP="00FC5B57">
      <w:pPr>
        <w:pStyle w:val="aa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5B5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 </w:t>
      </w:r>
      <w:r w:rsidRPr="00FC5B57">
        <w:rPr>
          <w:rFonts w:ascii="Tahoma" w:eastAsia="Times New Roman" w:hAnsi="Tahoma" w:cs="Tahoma"/>
          <w:b/>
          <w:color w:val="555555"/>
          <w:szCs w:val="23"/>
          <w:lang w:eastAsia="ru-RU"/>
        </w:rPr>
        <w:t> </w:t>
      </w:r>
      <w:r w:rsidRPr="00FC5B57">
        <w:rPr>
          <w:rFonts w:ascii="Times New Roman" w:hAnsi="Times New Roman" w:cs="Times New Roman"/>
          <w:b/>
          <w:sz w:val="32"/>
          <w:szCs w:val="24"/>
        </w:rPr>
        <w:t xml:space="preserve">Конспект </w:t>
      </w:r>
    </w:p>
    <w:p w:rsidR="00FC5B57" w:rsidRPr="00FC5B57" w:rsidRDefault="00FC5B57" w:rsidP="00FC5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5B57">
        <w:rPr>
          <w:rFonts w:ascii="Times New Roman" w:hAnsi="Times New Roman" w:cs="Times New Roman"/>
          <w:b/>
          <w:sz w:val="32"/>
        </w:rPr>
        <w:t>Игра по сказке "Теремок"</w:t>
      </w:r>
    </w:p>
    <w:p w:rsidR="00FC5B57" w:rsidRPr="00FC5B57" w:rsidRDefault="00FC5B57" w:rsidP="00FC5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5B57">
        <w:rPr>
          <w:rFonts w:ascii="Times New Roman" w:hAnsi="Times New Roman" w:cs="Times New Roman"/>
          <w:b/>
          <w:sz w:val="32"/>
        </w:rPr>
        <w:t>с использованием доски «</w:t>
      </w:r>
      <w:proofErr w:type="spellStart"/>
      <w:r w:rsidRPr="00FC5B57">
        <w:rPr>
          <w:rFonts w:ascii="Times New Roman" w:hAnsi="Times New Roman" w:cs="Times New Roman"/>
          <w:b/>
          <w:sz w:val="32"/>
        </w:rPr>
        <w:t>Бизиборд</w:t>
      </w:r>
      <w:proofErr w:type="spellEnd"/>
      <w:r w:rsidRPr="00FC5B57">
        <w:rPr>
          <w:rFonts w:ascii="Times New Roman" w:hAnsi="Times New Roman" w:cs="Times New Roman"/>
          <w:b/>
          <w:sz w:val="32"/>
        </w:rPr>
        <w:t>»</w:t>
      </w:r>
    </w:p>
    <w:p w:rsidR="00FC5B57" w:rsidRPr="00487E5D" w:rsidRDefault="00FC5B57" w:rsidP="00FC5B57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lang w:eastAsia="ru-RU"/>
        </w:rPr>
        <w:t>Цель</w:t>
      </w:r>
      <w:r w:rsidRPr="00B95156">
        <w:rPr>
          <w:rFonts w:ascii="Times New Roman" w:eastAsia="Times New Roman" w:hAnsi="Times New Roman" w:cs="Times New Roman"/>
          <w:b/>
          <w:sz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95156">
        <w:rPr>
          <w:rFonts w:ascii="Times New Roman" w:eastAsia="Times New Roman" w:hAnsi="Times New Roman" w:cs="Times New Roman"/>
          <w:sz w:val="24"/>
          <w:lang w:eastAsia="ru-RU"/>
        </w:rPr>
        <w:t xml:space="preserve">закрепление сенсорных навыков у детей 2-3 лет </w:t>
      </w:r>
      <w:r>
        <w:rPr>
          <w:rFonts w:ascii="Times New Roman" w:eastAsia="Times New Roman" w:hAnsi="Times New Roman" w:cs="Times New Roman"/>
          <w:sz w:val="24"/>
          <w:lang w:eastAsia="ru-RU"/>
        </w:rPr>
        <w:t>с использованием оборудования 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Б</w:t>
      </w:r>
      <w:r w:rsidRPr="00B95156">
        <w:rPr>
          <w:rFonts w:ascii="Times New Roman" w:eastAsia="Times New Roman" w:hAnsi="Times New Roman" w:cs="Times New Roman"/>
          <w:sz w:val="24"/>
          <w:lang w:eastAsia="ru-RU"/>
        </w:rPr>
        <w:t>изиборд</w:t>
      </w:r>
      <w:proofErr w:type="spellEnd"/>
      <w:r w:rsidRPr="0048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87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у детей обследовательских умений  навыков.</w:t>
      </w:r>
    </w:p>
    <w:p w:rsidR="00FC5B57" w:rsidRPr="00B95156" w:rsidRDefault="00FC5B57" w:rsidP="00FC5B57">
      <w:pPr>
        <w:pStyle w:val="aa"/>
        <w:rPr>
          <w:rStyle w:val="a7"/>
          <w:rFonts w:ascii="Times New Roman" w:hAnsi="Times New Roman" w:cs="Times New Roman"/>
          <w:color w:val="000000"/>
          <w:sz w:val="24"/>
          <w:szCs w:val="18"/>
        </w:rPr>
      </w:pPr>
      <w:r w:rsidRPr="00B95156">
        <w:rPr>
          <w:rStyle w:val="a7"/>
          <w:rFonts w:ascii="Times New Roman" w:hAnsi="Times New Roman" w:cs="Times New Roman"/>
          <w:color w:val="000000"/>
          <w:sz w:val="24"/>
          <w:szCs w:val="18"/>
        </w:rPr>
        <w:t>Задачи: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18"/>
        </w:rPr>
        <w:t>*</w:t>
      </w: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Учить различать и называть правильно цвета.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*Активизировать память, внимание, речь детей.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*Воспитывать умение слушать воспитателя.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*Закреплять знания детей о диких животных.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*Развивать пальчиковую моторику рук используя традиционные и нетрадиционные методы.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*Учить соотносить движения с речевым сопровождением взрослых.</w:t>
      </w:r>
    </w:p>
    <w:p w:rsidR="00FC5B57" w:rsidRPr="0088742D" w:rsidRDefault="00FC5B57" w:rsidP="00FC5B57">
      <w:pPr>
        <w:pStyle w:val="aa"/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</w:pPr>
      <w:r w:rsidRPr="0088742D">
        <w:rPr>
          <w:rStyle w:val="a7"/>
          <w:rFonts w:ascii="Times New Roman" w:hAnsi="Times New Roman" w:cs="Times New Roman"/>
          <w:b w:val="0"/>
          <w:color w:val="000000"/>
          <w:sz w:val="24"/>
          <w:szCs w:val="18"/>
        </w:rPr>
        <w:t>Предварительная работа: Чтение сказки «Теремок», рассматривание картинок с изображение диких животных, дидактические игры с использованием муляжей фруктов, рассматривание картинки с изображением дерева яблони с яблоками.</w:t>
      </w:r>
    </w:p>
    <w:p w:rsidR="00FC5B57" w:rsidRDefault="00FC5B57" w:rsidP="00F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писк мыши, музыка для танца (в записи); мышка (игрушка);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ведёрки красное и зелёное (для игры); картинки по тематике.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сюрпризный момент, показ, объяснение, игровые приёмы,  наблюдение, словесная игра.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rStyle w:val="a7"/>
          <w:color w:val="000000"/>
          <w:szCs w:val="18"/>
        </w:rPr>
        <w:t>Ход занятия: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i/>
          <w:color w:val="000000"/>
          <w:szCs w:val="18"/>
        </w:rPr>
      </w:pPr>
      <w:r w:rsidRPr="0033766F">
        <w:rPr>
          <w:i/>
          <w:color w:val="000000"/>
          <w:szCs w:val="18"/>
        </w:rPr>
        <w:t>Дети заходят под музыку колокольчика.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33766F">
        <w:rPr>
          <w:b/>
          <w:color w:val="000000"/>
          <w:szCs w:val="18"/>
        </w:rPr>
        <w:t>Воспитатель: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Колокольчик мой звенит,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Собираться нам велит,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Собираемся в кружок,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Поздоровайся </w:t>
      </w:r>
      <w:r w:rsidRPr="0033766F">
        <w:rPr>
          <w:color w:val="000000"/>
          <w:szCs w:val="18"/>
        </w:rPr>
        <w:t xml:space="preserve"> дружок!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i/>
          <w:color w:val="000000"/>
          <w:szCs w:val="18"/>
        </w:rPr>
      </w:pPr>
      <w:r w:rsidRPr="0033766F">
        <w:rPr>
          <w:i/>
          <w:color w:val="000000"/>
          <w:szCs w:val="18"/>
        </w:rPr>
        <w:t>Дети здороваются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33766F">
        <w:rPr>
          <w:b/>
          <w:color w:val="000000"/>
          <w:szCs w:val="18"/>
        </w:rPr>
        <w:t>Воспитатель: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1, 2, 3, 4, 5!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 xml:space="preserve">Кто </w:t>
      </w:r>
      <w:r>
        <w:rPr>
          <w:color w:val="000000"/>
          <w:szCs w:val="18"/>
        </w:rPr>
        <w:t xml:space="preserve">же к нам пришёл </w:t>
      </w:r>
      <w:r w:rsidRPr="0033766F">
        <w:rPr>
          <w:color w:val="000000"/>
          <w:szCs w:val="18"/>
        </w:rPr>
        <w:t>играть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i/>
          <w:color w:val="000000"/>
          <w:szCs w:val="18"/>
        </w:rPr>
        <w:t>слышен писк мышки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Кто это пищит? </w:t>
      </w:r>
    </w:p>
    <w:p w:rsidR="00FC5B57" w:rsidRPr="00147CBD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147CBD">
        <w:rPr>
          <w:b/>
          <w:color w:val="000000"/>
          <w:szCs w:val="18"/>
        </w:rPr>
        <w:t>Дети: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Это мышка к нам пришла!</w:t>
      </w:r>
    </w:p>
    <w:p w:rsidR="00FC5B57" w:rsidRPr="00147CBD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147CBD">
        <w:rPr>
          <w:b/>
          <w:color w:val="000000"/>
          <w:szCs w:val="18"/>
        </w:rPr>
        <w:t>Воспитатель: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Какая красивая мышка!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 xml:space="preserve">Где у мышки глазки, ушки, </w:t>
      </w:r>
      <w:r>
        <w:rPr>
          <w:color w:val="000000"/>
          <w:szCs w:val="18"/>
        </w:rPr>
        <w:t xml:space="preserve">хвостик, </w:t>
      </w:r>
      <w:r w:rsidRPr="0033766F">
        <w:rPr>
          <w:color w:val="000000"/>
          <w:szCs w:val="18"/>
        </w:rPr>
        <w:t>носик?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А как пищит мышка?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i/>
          <w:color w:val="000000"/>
          <w:szCs w:val="18"/>
        </w:rPr>
      </w:pPr>
      <w:r w:rsidRPr="0033766F">
        <w:rPr>
          <w:i/>
          <w:color w:val="000000"/>
          <w:szCs w:val="18"/>
        </w:rPr>
        <w:t>(Дети рассматривают мышку, подражают имитирующим звуком)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>Эта мышка не обычная она из сказки к нам пришла, и зовёт нас туда</w:t>
      </w:r>
    </w:p>
    <w:p w:rsidR="00FC5B57" w:rsidRPr="00147CBD" w:rsidRDefault="00FC5B57" w:rsidP="00FC5B57">
      <w:pPr>
        <w:pStyle w:val="a9"/>
        <w:spacing w:before="0" w:beforeAutospacing="0" w:after="0" w:afterAutospacing="0"/>
        <w:rPr>
          <w:i/>
          <w:color w:val="000000"/>
          <w:szCs w:val="18"/>
        </w:rPr>
      </w:pPr>
      <w:r w:rsidRPr="00147CBD">
        <w:rPr>
          <w:i/>
          <w:color w:val="000000"/>
          <w:szCs w:val="18"/>
        </w:rPr>
        <w:t xml:space="preserve"> звучит волшебная мелодия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147CBD">
        <w:rPr>
          <w:b/>
          <w:color w:val="000000"/>
          <w:szCs w:val="18"/>
        </w:rPr>
        <w:t>Воспитатель</w:t>
      </w:r>
      <w:r w:rsidRPr="0033766F">
        <w:rPr>
          <w:color w:val="000000"/>
          <w:szCs w:val="18"/>
        </w:rPr>
        <w:t>: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Пошла мышка по дорожке,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 детей</w:t>
      </w:r>
      <w:r w:rsidRPr="0033766F">
        <w:rPr>
          <w:color w:val="000000"/>
          <w:szCs w:val="18"/>
        </w:rPr>
        <w:t xml:space="preserve"> в сказку повела!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 xml:space="preserve"> «Сказка, сказка появись! </w:t>
      </w:r>
      <w:r w:rsidRPr="0033766F">
        <w:rPr>
          <w:color w:val="000000"/>
          <w:szCs w:val="18"/>
        </w:rPr>
        <w:br/>
        <w:t>Сказка, сказка покажи</w:t>
      </w:r>
      <w:r>
        <w:rPr>
          <w:color w:val="000000"/>
          <w:szCs w:val="18"/>
        </w:rPr>
        <w:t>сь! </w:t>
      </w:r>
      <w:r>
        <w:rPr>
          <w:color w:val="000000"/>
          <w:szCs w:val="18"/>
        </w:rPr>
        <w:br/>
        <w:t>По тропинке нас веди </w:t>
      </w:r>
      <w:r>
        <w:rPr>
          <w:color w:val="000000"/>
          <w:szCs w:val="18"/>
        </w:rPr>
        <w:br/>
        <w:t>Детей</w:t>
      </w:r>
      <w:r w:rsidRPr="0033766F">
        <w:rPr>
          <w:color w:val="000000"/>
          <w:szCs w:val="18"/>
        </w:rPr>
        <w:t xml:space="preserve"> в гости пригласи!»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16360C">
        <w:rPr>
          <w:b/>
          <w:color w:val="000000"/>
          <w:szCs w:val="18"/>
        </w:rPr>
        <w:lastRenderedPageBreak/>
        <w:t>Воспитатель</w:t>
      </w:r>
      <w:r>
        <w:rPr>
          <w:color w:val="000000"/>
          <w:szCs w:val="18"/>
        </w:rPr>
        <w:t xml:space="preserve">: </w:t>
      </w:r>
      <w:r w:rsidRPr="0033766F">
        <w:rPr>
          <w:color w:val="000000"/>
          <w:szCs w:val="18"/>
        </w:rPr>
        <w:t>Мышка, шла, шла,</w:t>
      </w:r>
      <w:r>
        <w:rPr>
          <w:color w:val="000000"/>
          <w:szCs w:val="18"/>
        </w:rPr>
        <w:t xml:space="preserve"> </w:t>
      </w:r>
      <w:r w:rsidRPr="0033766F">
        <w:rPr>
          <w:color w:val="000000"/>
          <w:szCs w:val="18"/>
        </w:rPr>
        <w:t>прямо к яблоньк</w:t>
      </w:r>
      <w:r>
        <w:rPr>
          <w:color w:val="000000"/>
          <w:szCs w:val="18"/>
        </w:rPr>
        <w:t xml:space="preserve">е пришла, ребята </w:t>
      </w:r>
      <w:r w:rsidRPr="0033766F">
        <w:rPr>
          <w:color w:val="000000"/>
          <w:szCs w:val="18"/>
        </w:rPr>
        <w:t>посмотри</w:t>
      </w:r>
      <w:r>
        <w:rPr>
          <w:color w:val="000000"/>
          <w:szCs w:val="18"/>
        </w:rPr>
        <w:t xml:space="preserve">те какие </w:t>
      </w:r>
      <w:proofErr w:type="gramStart"/>
      <w:r>
        <w:rPr>
          <w:color w:val="000000"/>
          <w:szCs w:val="18"/>
        </w:rPr>
        <w:t>спелые</w:t>
      </w:r>
      <w:proofErr w:type="gramEnd"/>
      <w:r>
        <w:rPr>
          <w:color w:val="000000"/>
          <w:szCs w:val="18"/>
        </w:rPr>
        <w:t xml:space="preserve"> и красивые яблоки висят на деревьях</w:t>
      </w:r>
      <w:r w:rsidRPr="0033766F">
        <w:rPr>
          <w:color w:val="000000"/>
          <w:szCs w:val="18"/>
        </w:rPr>
        <w:t>, давайте поможем мышке собрать их в ведёрки, крас</w:t>
      </w:r>
      <w:r>
        <w:rPr>
          <w:color w:val="000000"/>
          <w:szCs w:val="18"/>
        </w:rPr>
        <w:t xml:space="preserve">ные в красное ведёрко, зелёные  </w:t>
      </w:r>
      <w:r w:rsidRPr="0033766F">
        <w:rPr>
          <w:color w:val="000000"/>
          <w:szCs w:val="18"/>
        </w:rPr>
        <w:t>в зелёное.</w:t>
      </w:r>
    </w:p>
    <w:p w:rsidR="00FC5B57" w:rsidRPr="0016360C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16360C">
        <w:rPr>
          <w:b/>
          <w:color w:val="000000"/>
          <w:szCs w:val="18"/>
        </w:rPr>
        <w:t>Дидактическая игра «Собери яблоки»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>Молодцы, ребята! Все яблоки собрали! Какой формы ябло</w:t>
      </w:r>
      <w:r w:rsidRPr="0033766F">
        <w:rPr>
          <w:color w:val="000000"/>
          <w:szCs w:val="18"/>
        </w:rPr>
        <w:t>ки у нас? (круглые). Какого цвета яблочки мы собирали? (ответы детей красные и зелёные) Красные яблочки мы собирали</w:t>
      </w:r>
      <w:r>
        <w:rPr>
          <w:color w:val="000000"/>
          <w:szCs w:val="18"/>
        </w:rPr>
        <w:t>,</w:t>
      </w:r>
      <w:r w:rsidRPr="0033766F">
        <w:rPr>
          <w:color w:val="000000"/>
          <w:szCs w:val="18"/>
        </w:rPr>
        <w:t xml:space="preserve"> в какое ведёрко? (красное), а зелёные в какое? (зелёное)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16360C">
        <w:rPr>
          <w:b/>
          <w:color w:val="000000"/>
          <w:szCs w:val="18"/>
        </w:rPr>
        <w:t>Воспитатель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Мышка шла, шла, </w:t>
      </w:r>
      <w:r w:rsidRPr="0033766F">
        <w:rPr>
          <w:color w:val="000000"/>
          <w:szCs w:val="18"/>
        </w:rPr>
        <w:t xml:space="preserve"> к теремку нас привела.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Звучи</w:t>
      </w:r>
      <w:r>
        <w:rPr>
          <w:color w:val="000000"/>
          <w:szCs w:val="18"/>
        </w:rPr>
        <w:t>т мелодия к сказке «Теремок»</w:t>
      </w:r>
    </w:p>
    <w:p w:rsidR="00FC5B57" w:rsidRPr="00AA5861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AA5861">
        <w:rPr>
          <w:b/>
          <w:color w:val="000000"/>
          <w:szCs w:val="18"/>
        </w:rPr>
        <w:t>Физкультминутка: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На поляне теремок </w:t>
      </w:r>
      <w:r w:rsidRPr="0033766F">
        <w:rPr>
          <w:rStyle w:val="a8"/>
          <w:color w:val="000000"/>
          <w:szCs w:val="18"/>
        </w:rPr>
        <w:t>(показывают руками дом)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Он не низок, не высок</w:t>
      </w:r>
      <w:proofErr w:type="gramStart"/>
      <w:r w:rsidRPr="0033766F">
        <w:rPr>
          <w:color w:val="000000"/>
          <w:szCs w:val="18"/>
        </w:rPr>
        <w:t>.</w:t>
      </w:r>
      <w:r w:rsidRPr="0033766F">
        <w:rPr>
          <w:rStyle w:val="a8"/>
          <w:color w:val="000000"/>
          <w:szCs w:val="18"/>
        </w:rPr>
        <w:t>(</w:t>
      </w:r>
      <w:proofErr w:type="gramEnd"/>
      <w:r w:rsidRPr="0033766F">
        <w:rPr>
          <w:rStyle w:val="a8"/>
          <w:color w:val="000000"/>
          <w:szCs w:val="18"/>
        </w:rPr>
        <w:t>приседаем и встаём)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Тук-тук-тук! Тук-тук-тук! </w:t>
      </w:r>
      <w:r w:rsidRPr="0033766F">
        <w:rPr>
          <w:rStyle w:val="a8"/>
          <w:color w:val="000000"/>
          <w:szCs w:val="18"/>
        </w:rPr>
        <w:t>(стучим  кулачком об ладошку)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Открывайте, я ваш друг </w:t>
      </w:r>
      <w:r w:rsidRPr="0033766F">
        <w:rPr>
          <w:rStyle w:val="a8"/>
          <w:color w:val="000000"/>
          <w:szCs w:val="18"/>
        </w:rPr>
        <w:t>(разводим руки в стороны)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proofErr w:type="gramStart"/>
      <w:r w:rsidRPr="00AA5861">
        <w:rPr>
          <w:b/>
          <w:color w:val="000000"/>
          <w:szCs w:val="18"/>
        </w:rPr>
        <w:t>Воспитатель</w:t>
      </w:r>
      <w:proofErr w:type="gramEnd"/>
      <w:r w:rsidRPr="0033766F">
        <w:rPr>
          <w:color w:val="000000"/>
          <w:szCs w:val="18"/>
        </w:rPr>
        <w:t>: смотрите</w:t>
      </w:r>
      <w:r>
        <w:rPr>
          <w:color w:val="000000"/>
          <w:szCs w:val="18"/>
        </w:rPr>
        <w:t>!</w:t>
      </w:r>
      <w:r w:rsidRPr="0033766F">
        <w:rPr>
          <w:color w:val="000000"/>
          <w:szCs w:val="18"/>
        </w:rPr>
        <w:t xml:space="preserve"> </w:t>
      </w:r>
      <w:proofErr w:type="gramStart"/>
      <w:r w:rsidRPr="0033766F">
        <w:rPr>
          <w:color w:val="000000"/>
          <w:szCs w:val="18"/>
        </w:rPr>
        <w:t>какой</w:t>
      </w:r>
      <w:proofErr w:type="gramEnd"/>
      <w:r>
        <w:rPr>
          <w:color w:val="000000"/>
          <w:szCs w:val="18"/>
        </w:rPr>
        <w:t xml:space="preserve">, </w:t>
      </w:r>
      <w:r w:rsidRPr="0033766F">
        <w:rPr>
          <w:color w:val="000000"/>
          <w:szCs w:val="18"/>
        </w:rPr>
        <w:t xml:space="preserve"> у нас теремок красивый и высокий! Как много у него</w:t>
      </w:r>
      <w:r>
        <w:rPr>
          <w:color w:val="000000"/>
          <w:szCs w:val="18"/>
        </w:rPr>
        <w:t xml:space="preserve"> окошек и все они разного цвета</w:t>
      </w:r>
      <w:r w:rsidRPr="0033766F">
        <w:rPr>
          <w:color w:val="000000"/>
          <w:szCs w:val="18"/>
        </w:rPr>
        <w:t>. Давайте вместе с вами вспомним сказку «Теремок» и узнаем</w:t>
      </w:r>
      <w:r>
        <w:rPr>
          <w:color w:val="000000"/>
          <w:szCs w:val="18"/>
        </w:rPr>
        <w:t>,</w:t>
      </w:r>
      <w:r w:rsidRPr="0033766F">
        <w:rPr>
          <w:color w:val="000000"/>
          <w:szCs w:val="18"/>
        </w:rPr>
        <w:t xml:space="preserve"> кто же поселился за цветн</w:t>
      </w:r>
      <w:r>
        <w:rPr>
          <w:color w:val="000000"/>
          <w:szCs w:val="18"/>
        </w:rPr>
        <w:t>ыми окошками? Чтоб окош</w:t>
      </w:r>
      <w:r w:rsidRPr="0033766F">
        <w:rPr>
          <w:color w:val="000000"/>
          <w:szCs w:val="18"/>
        </w:rPr>
        <w:t>ко открыть нужно в колокольчик позвонить</w:t>
      </w:r>
      <w:r>
        <w:rPr>
          <w:color w:val="000000"/>
          <w:szCs w:val="18"/>
        </w:rPr>
        <w:t>.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 Денис позвони</w:t>
      </w:r>
      <w:r w:rsidRPr="0033766F">
        <w:rPr>
          <w:color w:val="000000"/>
          <w:szCs w:val="18"/>
        </w:rPr>
        <w:t xml:space="preserve"> в </w:t>
      </w:r>
      <w:proofErr w:type="gramStart"/>
      <w:r w:rsidRPr="0033766F">
        <w:rPr>
          <w:color w:val="000000"/>
          <w:szCs w:val="18"/>
        </w:rPr>
        <w:t>колокольчик</w:t>
      </w:r>
      <w:proofErr w:type="gramEnd"/>
      <w:r w:rsidRPr="0033766F">
        <w:rPr>
          <w:color w:val="000000"/>
          <w:szCs w:val="18"/>
        </w:rPr>
        <w:t xml:space="preserve"> и</w:t>
      </w:r>
      <w:r>
        <w:rPr>
          <w:color w:val="000000"/>
          <w:szCs w:val="18"/>
        </w:rPr>
        <w:t xml:space="preserve"> мы</w:t>
      </w:r>
      <w:r w:rsidRPr="0033766F">
        <w:rPr>
          <w:color w:val="000000"/>
          <w:szCs w:val="18"/>
        </w:rPr>
        <w:t xml:space="preserve"> уз</w:t>
      </w:r>
      <w:r>
        <w:rPr>
          <w:color w:val="000000"/>
          <w:szCs w:val="18"/>
        </w:rPr>
        <w:t>наем, кто же живёт в синем окошке? Открываем</w:t>
      </w:r>
      <w:r w:rsidRPr="0033766F">
        <w:rPr>
          <w:color w:val="000000"/>
          <w:szCs w:val="18"/>
        </w:rPr>
        <w:t xml:space="preserve"> его. А вот же она наша мышка - норушка! </w:t>
      </w:r>
      <w:r>
        <w:rPr>
          <w:color w:val="000000"/>
          <w:szCs w:val="18"/>
        </w:rPr>
        <w:t xml:space="preserve">Давайте вспомним, как же она пищит. 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Настя в колокольчик позвони </w:t>
      </w:r>
      <w:r w:rsidRPr="0033766F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и найди зелёно</w:t>
      </w:r>
      <w:r w:rsidRPr="0033766F">
        <w:rPr>
          <w:color w:val="000000"/>
          <w:szCs w:val="18"/>
        </w:rPr>
        <w:t>е окошечко! К</w:t>
      </w:r>
      <w:r>
        <w:rPr>
          <w:color w:val="000000"/>
          <w:szCs w:val="18"/>
        </w:rPr>
        <w:t>то же там живет</w:t>
      </w:r>
      <w:proofErr w:type="gramStart"/>
      <w:r>
        <w:rPr>
          <w:color w:val="000000"/>
          <w:szCs w:val="18"/>
        </w:rPr>
        <w:t>?(</w:t>
      </w:r>
      <w:proofErr w:type="gramEnd"/>
      <w:r>
        <w:rPr>
          <w:color w:val="000000"/>
          <w:szCs w:val="18"/>
        </w:rPr>
        <w:t>лягушка). Какая она цветом, как она поёт?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 А теперь, Яна</w:t>
      </w:r>
      <w:r w:rsidRPr="0033766F">
        <w:rPr>
          <w:color w:val="000000"/>
          <w:szCs w:val="18"/>
        </w:rPr>
        <w:t>, позвони ты в</w:t>
      </w:r>
      <w:r>
        <w:rPr>
          <w:color w:val="000000"/>
          <w:szCs w:val="18"/>
        </w:rPr>
        <w:t xml:space="preserve"> колокольчик и открой нам белое</w:t>
      </w:r>
      <w:r w:rsidRPr="0033766F">
        <w:rPr>
          <w:color w:val="000000"/>
          <w:szCs w:val="18"/>
        </w:rPr>
        <w:t xml:space="preserve"> окошеч</w:t>
      </w:r>
      <w:r>
        <w:rPr>
          <w:color w:val="000000"/>
          <w:szCs w:val="18"/>
        </w:rPr>
        <w:t xml:space="preserve">ко! Кто там? (зайчик </w:t>
      </w:r>
      <w:proofErr w:type="spellStart"/>
      <w:r>
        <w:rPr>
          <w:color w:val="000000"/>
          <w:szCs w:val="18"/>
        </w:rPr>
        <w:t>побегайчик</w:t>
      </w:r>
      <w:proofErr w:type="spellEnd"/>
      <w:r w:rsidRPr="0033766F">
        <w:rPr>
          <w:color w:val="000000"/>
          <w:szCs w:val="18"/>
        </w:rPr>
        <w:t xml:space="preserve">), 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>София позвони в колокольчик и открой красное</w:t>
      </w:r>
      <w:r w:rsidRPr="0033766F">
        <w:rPr>
          <w:color w:val="000000"/>
          <w:szCs w:val="18"/>
        </w:rPr>
        <w:t xml:space="preserve"> окош</w:t>
      </w:r>
      <w:r>
        <w:rPr>
          <w:color w:val="000000"/>
          <w:szCs w:val="18"/>
        </w:rPr>
        <w:t>ко! Кто там? (лисичка сестричка) Как лисичка</w:t>
      </w:r>
      <w:r w:rsidRPr="0033766F">
        <w:rPr>
          <w:color w:val="000000"/>
          <w:szCs w:val="18"/>
        </w:rPr>
        <w:t xml:space="preserve"> у нас кричит (ответы детей) </w:t>
      </w:r>
    </w:p>
    <w:p w:rsidR="00FC5B57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>Миша позвони в колокольчик и открой жёлтое окно, кто там спрятался (волчок серый бочок как воет?)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Ой, ребятки, а дверцу мы</w:t>
      </w:r>
      <w:r>
        <w:rPr>
          <w:color w:val="000000"/>
          <w:szCs w:val="18"/>
        </w:rPr>
        <w:t xml:space="preserve"> с вами позабыли открыть! Лера</w:t>
      </w:r>
      <w:r w:rsidRPr="0033766F">
        <w:rPr>
          <w:color w:val="000000"/>
          <w:szCs w:val="18"/>
        </w:rPr>
        <w:t>, позвони в колокольчик и открой две</w:t>
      </w:r>
      <w:r>
        <w:rPr>
          <w:color w:val="000000"/>
          <w:szCs w:val="18"/>
        </w:rPr>
        <w:t>р</w:t>
      </w:r>
      <w:r w:rsidRPr="0033766F">
        <w:rPr>
          <w:color w:val="000000"/>
          <w:szCs w:val="18"/>
        </w:rPr>
        <w:t>цу! Кто там? (медведь косолапый). Пр</w:t>
      </w:r>
      <w:r>
        <w:rPr>
          <w:color w:val="000000"/>
          <w:szCs w:val="18"/>
        </w:rPr>
        <w:t>авильно! Давайте пустим Мишу</w:t>
      </w:r>
      <w:r w:rsidRPr="0033766F">
        <w:rPr>
          <w:color w:val="000000"/>
          <w:szCs w:val="18"/>
        </w:rPr>
        <w:t xml:space="preserve"> к нам в теремок, ведь у нас теремок большой, всем места хватит! Пустили они медведя в теремок и зажили дружно и весело! И устроили праздник и стали танцевать.</w:t>
      </w:r>
    </w:p>
    <w:p w:rsidR="00FC5B57" w:rsidRPr="006A6914" w:rsidRDefault="00FC5B57" w:rsidP="00FC5B57">
      <w:pPr>
        <w:pStyle w:val="a9"/>
        <w:spacing w:before="0" w:beforeAutospacing="0" w:after="0" w:afterAutospacing="0"/>
        <w:rPr>
          <w:b/>
          <w:color w:val="000000"/>
          <w:szCs w:val="18"/>
        </w:rPr>
      </w:pPr>
      <w:r w:rsidRPr="006A6914">
        <w:rPr>
          <w:b/>
          <w:color w:val="000000"/>
          <w:szCs w:val="18"/>
        </w:rPr>
        <w:t>Звучит музыка «Потанцуй со мной дружок»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Ребятки, вам понрав</w:t>
      </w:r>
      <w:r>
        <w:rPr>
          <w:color w:val="000000"/>
          <w:szCs w:val="18"/>
        </w:rPr>
        <w:t>илось наше путешествие в сказку</w:t>
      </w:r>
      <w:r w:rsidRPr="0033766F">
        <w:rPr>
          <w:color w:val="000000"/>
          <w:szCs w:val="18"/>
        </w:rPr>
        <w:t>?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 xml:space="preserve">А </w:t>
      </w:r>
      <w:proofErr w:type="gramStart"/>
      <w:r w:rsidRPr="0033766F">
        <w:rPr>
          <w:color w:val="000000"/>
          <w:szCs w:val="18"/>
        </w:rPr>
        <w:t>героев</w:t>
      </w:r>
      <w:proofErr w:type="gramEnd"/>
      <w:r w:rsidRPr="0033766F">
        <w:rPr>
          <w:color w:val="000000"/>
          <w:szCs w:val="18"/>
        </w:rPr>
        <w:t xml:space="preserve"> какой сказки мы сегодня встретили? А кто живёт в нашем теремочке?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 xml:space="preserve">Вы все большие молодцы, мышке тоже очень понравилось с вами </w:t>
      </w:r>
      <w:proofErr w:type="gramStart"/>
      <w:r w:rsidRPr="0033766F">
        <w:rPr>
          <w:color w:val="000000"/>
          <w:szCs w:val="18"/>
        </w:rPr>
        <w:t>играть</w:t>
      </w:r>
      <w:proofErr w:type="gramEnd"/>
      <w:r w:rsidRPr="0033766F">
        <w:rPr>
          <w:color w:val="000000"/>
          <w:szCs w:val="18"/>
        </w:rPr>
        <w:t xml:space="preserve"> и теперь мышка прощается с вами. Давайте скажем мышке: «До свидания!»</w:t>
      </w:r>
    </w:p>
    <w:p w:rsidR="00FC5B57" w:rsidRPr="0033766F" w:rsidRDefault="00FC5B57" w:rsidP="00FC5B57">
      <w:pPr>
        <w:pStyle w:val="a9"/>
        <w:spacing w:before="0" w:beforeAutospacing="0" w:after="0" w:afterAutospacing="0"/>
        <w:rPr>
          <w:color w:val="000000"/>
          <w:szCs w:val="18"/>
        </w:rPr>
      </w:pPr>
      <w:r w:rsidRPr="0033766F">
        <w:rPr>
          <w:color w:val="000000"/>
          <w:szCs w:val="18"/>
        </w:rPr>
        <w:t> </w:t>
      </w:r>
    </w:p>
    <w:p w:rsidR="00BB0629" w:rsidRDefault="00BB0629" w:rsidP="00BB0629">
      <w:pPr>
        <w:jc w:val="center"/>
        <w:rPr>
          <w:rFonts w:ascii="Times New Roman" w:hAnsi="Times New Roman" w:cs="Times New Roman"/>
          <w:b/>
          <w:sz w:val="24"/>
        </w:rPr>
      </w:pPr>
    </w:p>
    <w:p w:rsidR="00BB0629" w:rsidRDefault="00BB0629" w:rsidP="00BB0629">
      <w:pPr>
        <w:jc w:val="center"/>
        <w:rPr>
          <w:rFonts w:ascii="Times New Roman" w:hAnsi="Times New Roman" w:cs="Times New Roman"/>
          <w:b/>
          <w:sz w:val="24"/>
        </w:rPr>
      </w:pPr>
    </w:p>
    <w:p w:rsidR="00BB0629" w:rsidRDefault="00BB0629" w:rsidP="00BB0629">
      <w:pPr>
        <w:jc w:val="center"/>
        <w:rPr>
          <w:rFonts w:ascii="Times New Roman" w:hAnsi="Times New Roman" w:cs="Times New Roman"/>
          <w:b/>
          <w:sz w:val="24"/>
        </w:rPr>
      </w:pPr>
    </w:p>
    <w:p w:rsidR="00BB0629" w:rsidRPr="00B4773A" w:rsidRDefault="00BB0629" w:rsidP="00BB0629">
      <w:pPr>
        <w:jc w:val="center"/>
        <w:rPr>
          <w:rFonts w:ascii="Times New Roman" w:hAnsi="Times New Roman" w:cs="Times New Roman"/>
          <w:b/>
          <w:sz w:val="24"/>
        </w:rPr>
      </w:pPr>
    </w:p>
    <w:sectPr w:rsidR="00BB0629" w:rsidRPr="00B4773A" w:rsidSect="00B477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E5D"/>
    <w:rsid w:val="00043C16"/>
    <w:rsid w:val="000766C8"/>
    <w:rsid w:val="0011517F"/>
    <w:rsid w:val="00131575"/>
    <w:rsid w:val="001321F1"/>
    <w:rsid w:val="00177B7D"/>
    <w:rsid w:val="00295CD7"/>
    <w:rsid w:val="00350FB4"/>
    <w:rsid w:val="003D0E5D"/>
    <w:rsid w:val="004E252A"/>
    <w:rsid w:val="007E259E"/>
    <w:rsid w:val="007F09DF"/>
    <w:rsid w:val="00964FDB"/>
    <w:rsid w:val="00B4773A"/>
    <w:rsid w:val="00BA45FC"/>
    <w:rsid w:val="00BB0629"/>
    <w:rsid w:val="00C05369"/>
    <w:rsid w:val="00D03153"/>
    <w:rsid w:val="00D732C4"/>
    <w:rsid w:val="00ED4EC4"/>
    <w:rsid w:val="00F85326"/>
    <w:rsid w:val="00FC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259E"/>
    <w:rPr>
      <w:color w:val="0000FF"/>
      <w:u w:val="single"/>
    </w:rPr>
  </w:style>
  <w:style w:type="character" w:customStyle="1" w:styleId="c4">
    <w:name w:val="c4"/>
    <w:basedOn w:val="a0"/>
    <w:rsid w:val="007E259E"/>
  </w:style>
  <w:style w:type="character" w:customStyle="1" w:styleId="c0">
    <w:name w:val="c0"/>
    <w:basedOn w:val="a0"/>
    <w:rsid w:val="007E259E"/>
  </w:style>
  <w:style w:type="paragraph" w:styleId="a5">
    <w:name w:val="Balloon Text"/>
    <w:basedOn w:val="a"/>
    <w:link w:val="a6"/>
    <w:uiPriority w:val="99"/>
    <w:semiHidden/>
    <w:unhideWhenUsed/>
    <w:rsid w:val="00BB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6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5B57"/>
    <w:rPr>
      <w:b/>
      <w:bCs/>
    </w:rPr>
  </w:style>
  <w:style w:type="character" w:styleId="a8">
    <w:name w:val="Emphasis"/>
    <w:basedOn w:val="a0"/>
    <w:uiPriority w:val="20"/>
    <w:qFormat/>
    <w:rsid w:val="00FC5B57"/>
    <w:rPr>
      <w:i/>
      <w:iCs/>
    </w:rPr>
  </w:style>
  <w:style w:type="paragraph" w:styleId="a9">
    <w:name w:val="Normal (Web)"/>
    <w:basedOn w:val="a"/>
    <w:uiPriority w:val="99"/>
    <w:unhideWhenUsed/>
    <w:rsid w:val="00F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C5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15</cp:revision>
  <dcterms:created xsi:type="dcterms:W3CDTF">2019-03-30T06:16:00Z</dcterms:created>
  <dcterms:modified xsi:type="dcterms:W3CDTF">2020-10-21T15:01:00Z</dcterms:modified>
</cp:coreProperties>
</file>