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1A" w:rsidRPr="00D7141A" w:rsidRDefault="00D7141A" w:rsidP="00D7141A">
      <w:pPr>
        <w:pStyle w:val="a3"/>
        <w:spacing w:before="0" w:beforeAutospacing="0" w:after="0" w:afterAutospacing="0"/>
        <w:jc w:val="center"/>
        <w:rPr>
          <w:rFonts w:eastAsia="Calibri"/>
          <w:b/>
        </w:rPr>
      </w:pPr>
      <w:bookmarkStart w:id="0" w:name="_GoBack"/>
      <w:r w:rsidRPr="00D7141A">
        <w:rPr>
          <w:rFonts w:eastAsia="Calibri"/>
          <w:b/>
        </w:rPr>
        <w:t xml:space="preserve">Муниципальное бюджетное дошкольное образовательное учреждение 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  <w:rPr>
          <w:b/>
        </w:rPr>
      </w:pPr>
      <w:r w:rsidRPr="00D7141A">
        <w:rPr>
          <w:rFonts w:eastAsia="Calibri"/>
          <w:b/>
        </w:rPr>
        <w:t>Детский сад «Золотой ключик» общеразвивающего вида.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bookmarkEnd w:id="0"/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7141A">
        <w:rPr>
          <w:b/>
          <w:bCs/>
          <w:sz w:val="32"/>
          <w:szCs w:val="32"/>
        </w:rPr>
        <w:t xml:space="preserve">Мастер – класс 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7141A">
        <w:rPr>
          <w:b/>
          <w:sz w:val="32"/>
          <w:szCs w:val="32"/>
        </w:rPr>
        <w:t>на тему: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7141A">
        <w:rPr>
          <w:b/>
          <w:sz w:val="32"/>
          <w:szCs w:val="32"/>
        </w:rPr>
        <w:t>«Артикуляционная гимнастика».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Подготовил</w:t>
      </w:r>
      <w:r w:rsidRPr="00D7141A">
        <w:rPr>
          <w:b/>
          <w:bCs/>
        </w:rPr>
        <w:t>:</w:t>
      </w:r>
      <w:r w:rsidRPr="00D7141A">
        <w:t xml:space="preserve"> учитель – логопед МБДОУ 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right"/>
      </w:pPr>
      <w:r>
        <w:t xml:space="preserve">Детский сад «Золотой ключик </w:t>
      </w:r>
      <w:r w:rsidRPr="00D7141A">
        <w:t>»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right"/>
      </w:pPr>
      <w:r>
        <w:t>Гордеева Евгения Юрьевна</w:t>
      </w:r>
    </w:p>
    <w:p w:rsid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right"/>
      </w:pPr>
    </w:p>
    <w:p w:rsidR="00D7141A" w:rsidRDefault="00D7141A" w:rsidP="00D7141A">
      <w:pPr>
        <w:pStyle w:val="a3"/>
        <w:spacing w:before="0" w:beforeAutospacing="0" w:after="0" w:afterAutospacing="0"/>
        <w:jc w:val="center"/>
      </w:pPr>
      <w:proofErr w:type="spellStart"/>
      <w:r>
        <w:t>Пгт</w:t>
      </w:r>
      <w:proofErr w:type="gramStart"/>
      <w:r>
        <w:t>.Т</w:t>
      </w:r>
      <w:proofErr w:type="gramEnd"/>
      <w:r>
        <w:t>аксимо</w:t>
      </w:r>
      <w:proofErr w:type="spellEnd"/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>
        <w:t>20</w:t>
      </w:r>
      <w:r w:rsidR="0037474A">
        <w:t>18</w:t>
      </w:r>
      <w:r>
        <w:t>г.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lastRenderedPageBreak/>
        <w:t>Цель мастер</w:t>
      </w:r>
      <w:r>
        <w:rPr>
          <w:b/>
          <w:bCs/>
        </w:rPr>
        <w:t xml:space="preserve"> </w:t>
      </w:r>
      <w:r w:rsidRPr="00D7141A">
        <w:rPr>
          <w:b/>
          <w:bCs/>
        </w:rPr>
        <w:t>-</w:t>
      </w:r>
      <w:r>
        <w:rPr>
          <w:b/>
          <w:bCs/>
        </w:rPr>
        <w:t xml:space="preserve"> </w:t>
      </w:r>
      <w:r w:rsidRPr="00D7141A">
        <w:rPr>
          <w:b/>
          <w:bCs/>
        </w:rPr>
        <w:t>класса:</w:t>
      </w:r>
      <w:r>
        <w:rPr>
          <w:b/>
          <w:bCs/>
        </w:rPr>
        <w:t xml:space="preserve"> </w:t>
      </w:r>
      <w:r w:rsidRPr="00D7141A">
        <w:t>повышение профессиональной компетентности логопедов по использованию артикуляционной и пальчиковой гимнастики в работе с детьми дошкольного возраста.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Задачи: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1.</w:t>
      </w:r>
      <w:r>
        <w:rPr>
          <w:lang w:val="en"/>
        </w:rPr>
        <w:t> </w:t>
      </w:r>
      <w:r w:rsidRPr="00D7141A">
        <w:t xml:space="preserve"> Познакомить участников мастер-класса с эффективными методами использования артикуляционной и пальчиковой гимнастики.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2.</w:t>
      </w:r>
      <w:r>
        <w:rPr>
          <w:lang w:val="en"/>
        </w:rPr>
        <w:t> </w:t>
      </w:r>
      <w:r w:rsidRPr="00D7141A">
        <w:t xml:space="preserve"> Повысить мотивацию к овладению</w:t>
      </w:r>
      <w:r>
        <w:rPr>
          <w:lang w:val="en"/>
        </w:rPr>
        <w:t> </w:t>
      </w:r>
      <w:r w:rsidRPr="00D7141A">
        <w:t>нетрадиционными техниками, широкому применению в совместной деятельности с ребенком.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3.</w:t>
      </w:r>
      <w:r>
        <w:rPr>
          <w:lang w:val="en"/>
        </w:rPr>
        <w:t> </w:t>
      </w:r>
      <w:r w:rsidRPr="00D7141A">
        <w:t xml:space="preserve"> Закрепить умения участников мастер-класса применять полученные знания в практике, воспитание правильного звукопроизношения, трудолюбия, чувства взаимопомощи.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Доброе утро, уважаемые коллеги! Я</w:t>
      </w:r>
      <w:r>
        <w:rPr>
          <w:lang w:val="en"/>
        </w:rPr>
        <w:t> </w:t>
      </w:r>
      <w:r w:rsidRPr="00D7141A">
        <w:t xml:space="preserve">рада приветствовать вас </w:t>
      </w:r>
      <w:proofErr w:type="spellStart"/>
      <w:r w:rsidRPr="00D7141A">
        <w:t>намастер</w:t>
      </w:r>
      <w:proofErr w:type="spellEnd"/>
      <w:r w:rsidRPr="00D7141A">
        <w:t xml:space="preserve"> – классе, тема которого «Артикуляционная гимнастика, как основа формирования правильного произношения звуков. Пальчиковая гимнастика – одна из форм оздоровительной работы».</w:t>
      </w:r>
      <w:r>
        <w:rPr>
          <w:lang w:val="en"/>
        </w:rPr>
        <w:t>  </w:t>
      </w:r>
      <w:r w:rsidRPr="00D7141A">
        <w:t>В работе логопеда артикуляционная гимнастика</w:t>
      </w:r>
      <w:r>
        <w:rPr>
          <w:lang w:val="en"/>
        </w:rPr>
        <w:t>  </w:t>
      </w:r>
      <w:r w:rsidRPr="00D7141A">
        <w:t xml:space="preserve">имеет большое значение. 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   </w:t>
      </w:r>
      <w:r w:rsidRPr="00D7141A"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Правильное произношение звуков обеспечивается хорошей подвижностью и дифференцированной работой органов артикуляционного аппарата и помогает нам в этом - артикуляционная гимнастика.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  </w:t>
      </w:r>
      <w:r w:rsidRPr="00D7141A">
        <w:t>Артикуляционная гимнастика является основой формирования речевых звуков - фонем -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  </w:t>
      </w:r>
      <w:r w:rsidRPr="00D7141A">
        <w:t>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</w:t>
      </w:r>
      <w:r w:rsidRPr="00D7141A">
        <w:t>А теперь я предлагаю вам выполнить артикуляционную гимнастик</w:t>
      </w:r>
      <w:proofErr w:type="gramStart"/>
      <w:r w:rsidRPr="00D7141A">
        <w:t>у(</w:t>
      </w:r>
      <w:proofErr w:type="gramEnd"/>
      <w:r w:rsidRPr="00D7141A">
        <w:t xml:space="preserve"> я буду показывать картинки, а Вы соответствующие им артикуляционные упражнения) 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Артикуляционная гимнастика</w:t>
      </w:r>
      <w:r w:rsidRPr="00D7141A">
        <w:t>: сказка</w:t>
      </w:r>
      <w:r>
        <w:rPr>
          <w:lang w:val="en"/>
        </w:rPr>
        <w:t> </w:t>
      </w:r>
      <w:r w:rsidRPr="00D7141A">
        <w:rPr>
          <w:i/>
          <w:iCs/>
        </w:rPr>
        <w:t>«Зоопарк»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Жил-был на свете Язычок, и захотел он пойти в зоопарк. А вместе с Язычком</w:t>
      </w:r>
      <w:r>
        <w:rPr>
          <w:lang w:val="en"/>
        </w:rPr>
        <w:t> </w:t>
      </w:r>
      <w:r w:rsidRPr="00D7141A">
        <w:t>отправимся в зоопарк и мы: будем изображать всех животных, которых Язычок встретит.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Вот пришел Язычок в зоопарк и видит, что в пруду сидит кто-то огромный, как гора, и рот широко открывает. Это был… бегемот.</w:t>
      </w:r>
      <w:r>
        <w:rPr>
          <w:lang w:val="en"/>
        </w:rPr>
        <w:t> </w:t>
      </w:r>
      <w:r w:rsidRPr="00D7141A">
        <w:rPr>
          <w:i/>
          <w:iCs/>
        </w:rPr>
        <w:t>(Показать</w:t>
      </w:r>
      <w:r>
        <w:rPr>
          <w:i/>
          <w:iCs/>
          <w:lang w:val="en"/>
        </w:rPr>
        <w:t> </w:t>
      </w:r>
      <w:r w:rsidRPr="00D7141A">
        <w:rPr>
          <w:b/>
          <w:bCs/>
          <w:i/>
          <w:iCs/>
        </w:rPr>
        <w:t>картинку</w:t>
      </w:r>
      <w:r w:rsidRPr="00D7141A">
        <w:rPr>
          <w:i/>
          <w:iCs/>
        </w:rPr>
        <w:t>)</w:t>
      </w:r>
      <w:r w:rsidRPr="00D7141A">
        <w:t xml:space="preserve">. Давайте и мы превратимся в </w:t>
      </w:r>
      <w:proofErr w:type="spellStart"/>
      <w:r w:rsidRPr="00D7141A">
        <w:t>бегемотиков</w:t>
      </w:r>
      <w:proofErr w:type="spellEnd"/>
      <w:r w:rsidRPr="00D7141A">
        <w:t xml:space="preserve"> и будем широко открывать рот. (Открыть рот, как можно шире, удерживать его в таком положении до счета</w:t>
      </w:r>
      <w:r>
        <w:rPr>
          <w:lang w:val="en"/>
        </w:rPr>
        <w:t> </w:t>
      </w:r>
      <w:r w:rsidRPr="00D7141A">
        <w:rPr>
          <w:i/>
          <w:iCs/>
        </w:rPr>
        <w:t>«пять»</w:t>
      </w:r>
      <w:r w:rsidRPr="00D7141A">
        <w:t xml:space="preserve">, потом закрыть </w:t>
      </w:r>
      <w:proofErr w:type="spellStart"/>
      <w:r w:rsidRPr="00D7141A">
        <w:t>рот</w:t>
      </w:r>
      <w:proofErr w:type="gramStart"/>
      <w:r w:rsidRPr="00D7141A">
        <w:t>.П</w:t>
      </w:r>
      <w:proofErr w:type="gramEnd"/>
      <w:r w:rsidRPr="00D7141A">
        <w:t>овторить</w:t>
      </w:r>
      <w:proofErr w:type="spellEnd"/>
      <w:r w:rsidRPr="00D7141A">
        <w:t xml:space="preserve"> 3-4 раза.)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 xml:space="preserve">Рот </w:t>
      </w:r>
      <w:proofErr w:type="spellStart"/>
      <w:proofErr w:type="gramStart"/>
      <w:r w:rsidRPr="00D7141A">
        <w:t>пошире</w:t>
      </w:r>
      <w:proofErr w:type="spellEnd"/>
      <w:proofErr w:type="gramEnd"/>
      <w:r w:rsidRPr="00D7141A">
        <w:t xml:space="preserve"> открываем,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 xml:space="preserve">В </w:t>
      </w:r>
      <w:proofErr w:type="spellStart"/>
      <w:r w:rsidRPr="00D7141A">
        <w:t>бегемотиков</w:t>
      </w:r>
      <w:proofErr w:type="spellEnd"/>
      <w:r w:rsidRPr="00D7141A">
        <w:t xml:space="preserve"> играем.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Посмотрел Язычок на </w:t>
      </w:r>
      <w:proofErr w:type="spellStart"/>
      <w:r w:rsidRPr="00D7141A">
        <w:t>бегемотиков</w:t>
      </w:r>
      <w:proofErr w:type="spellEnd"/>
      <w:r w:rsidRPr="00D7141A">
        <w:t xml:space="preserve"> и только хотел дальше</w:t>
      </w:r>
      <w:r>
        <w:rPr>
          <w:lang w:val="en"/>
        </w:rPr>
        <w:t> </w:t>
      </w:r>
      <w:r w:rsidRPr="00D7141A">
        <w:rPr>
          <w:b/>
          <w:bCs/>
        </w:rPr>
        <w:t>отправиться</w:t>
      </w:r>
      <w:r w:rsidRPr="00D7141A">
        <w:t>, как</w:t>
      </w:r>
      <w:r>
        <w:rPr>
          <w:lang w:val="en"/>
        </w:rPr>
        <w:t> </w:t>
      </w:r>
      <w:r w:rsidRPr="00D7141A">
        <w:rPr>
          <w:u w:val="single"/>
        </w:rPr>
        <w:t>слышит</w:t>
      </w:r>
      <w:r w:rsidRPr="00D7141A">
        <w:t xml:space="preserve">: </w:t>
      </w:r>
      <w:proofErr w:type="spellStart"/>
      <w:r w:rsidRPr="00D7141A">
        <w:t>ква</w:t>
      </w:r>
      <w:proofErr w:type="spellEnd"/>
      <w:r w:rsidRPr="00D7141A">
        <w:t xml:space="preserve">-а-а, </w:t>
      </w:r>
      <w:proofErr w:type="spellStart"/>
      <w:r w:rsidRPr="00D7141A">
        <w:t>ква</w:t>
      </w:r>
      <w:proofErr w:type="spellEnd"/>
      <w:r w:rsidRPr="00D7141A">
        <w:t xml:space="preserve">-а-а. </w:t>
      </w:r>
      <w:proofErr w:type="spellStart"/>
      <w:r w:rsidRPr="00D7141A">
        <w:t>Этобыли</w:t>
      </w:r>
      <w:proofErr w:type="spellEnd"/>
      <w:r w:rsidRPr="00D7141A">
        <w:t>…</w:t>
      </w:r>
      <w:r>
        <w:rPr>
          <w:lang w:val="en"/>
        </w:rPr>
        <w:t> </w:t>
      </w:r>
      <w:r w:rsidRPr="00D7141A">
        <w:rPr>
          <w:b/>
          <w:bCs/>
        </w:rPr>
        <w:t>Правильно</w:t>
      </w:r>
      <w:r w:rsidRPr="00D7141A">
        <w:t>, лягушки.</w:t>
      </w:r>
      <w:r>
        <w:rPr>
          <w:lang w:val="en"/>
        </w:rPr>
        <w:t> </w:t>
      </w:r>
      <w:r w:rsidRPr="00D7141A">
        <w:rPr>
          <w:i/>
          <w:iCs/>
        </w:rPr>
        <w:t>(Показать</w:t>
      </w:r>
      <w:r>
        <w:rPr>
          <w:i/>
          <w:iCs/>
          <w:lang w:val="en"/>
        </w:rPr>
        <w:t> </w:t>
      </w:r>
      <w:r w:rsidRPr="00D7141A">
        <w:rPr>
          <w:b/>
          <w:bCs/>
          <w:i/>
          <w:iCs/>
        </w:rPr>
        <w:t>картинку</w:t>
      </w:r>
      <w:proofErr w:type="gramStart"/>
      <w:r w:rsidRPr="00D7141A">
        <w:rPr>
          <w:i/>
          <w:iCs/>
        </w:rPr>
        <w:t>)</w:t>
      </w:r>
      <w:r w:rsidRPr="00D7141A">
        <w:t>Д</w:t>
      </w:r>
      <w:proofErr w:type="gramEnd"/>
      <w:r w:rsidRPr="00D7141A">
        <w:t xml:space="preserve">авайте изобразим, как лягушки улыбались. </w:t>
      </w:r>
      <w:proofErr w:type="gramStart"/>
      <w:r w:rsidRPr="00D7141A">
        <w:t>(Улыбнуться, показать сомкнутые зубки.</w:t>
      </w:r>
      <w:proofErr w:type="gramEnd"/>
      <w:r w:rsidRPr="00D7141A">
        <w:t xml:space="preserve"> Удерживать губы в таком положении до счета</w:t>
      </w:r>
      <w:r>
        <w:rPr>
          <w:lang w:val="en"/>
        </w:rPr>
        <w:t> </w:t>
      </w:r>
      <w:r w:rsidRPr="00D7141A">
        <w:rPr>
          <w:i/>
          <w:iCs/>
        </w:rPr>
        <w:t>«пять»</w:t>
      </w:r>
      <w:r w:rsidRPr="00D7141A">
        <w:t xml:space="preserve">, затем вернуть губы в исходное положение. </w:t>
      </w:r>
      <w:proofErr w:type="gramStart"/>
      <w:r w:rsidRPr="00D7141A">
        <w:t xml:space="preserve">Повторить 3-4 раза.) </w:t>
      </w:r>
      <w:proofErr w:type="gramEnd"/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Подражаем мы</w:t>
      </w:r>
      <w:r>
        <w:rPr>
          <w:lang w:val="en"/>
        </w:rPr>
        <w:t> </w:t>
      </w:r>
      <w:r w:rsidRPr="00D7141A">
        <w:rPr>
          <w:u w:val="single"/>
        </w:rPr>
        <w:t>лягушкам</w:t>
      </w:r>
      <w:r w:rsidRPr="00D7141A">
        <w:t>: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Тянем губы прямо к ушкам.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Идет Язычок дальше. Ой, кто это такой большой, с длинным носом? Да это же… слон!</w:t>
      </w:r>
      <w:r>
        <w:rPr>
          <w:lang w:val="en"/>
        </w:rPr>
        <w:t> </w:t>
      </w:r>
      <w:r w:rsidRPr="00D7141A">
        <w:rPr>
          <w:i/>
          <w:iCs/>
        </w:rPr>
        <w:t>(Показать</w:t>
      </w:r>
      <w:r>
        <w:rPr>
          <w:i/>
          <w:iCs/>
          <w:lang w:val="en"/>
        </w:rPr>
        <w:t> </w:t>
      </w:r>
      <w:r w:rsidRPr="00D7141A">
        <w:rPr>
          <w:b/>
          <w:bCs/>
          <w:i/>
          <w:iCs/>
        </w:rPr>
        <w:t>картинку</w:t>
      </w:r>
      <w:r w:rsidRPr="00D7141A">
        <w:rPr>
          <w:i/>
          <w:iCs/>
        </w:rPr>
        <w:t>)</w:t>
      </w:r>
      <w:r w:rsidRPr="00D7141A">
        <w:t xml:space="preserve">. </w:t>
      </w:r>
      <w:proofErr w:type="gramStart"/>
      <w:r w:rsidRPr="00D7141A">
        <w:t xml:space="preserve">Давайте покажем, какой у слона хобот! (сомкнутые губы </w:t>
      </w:r>
      <w:r w:rsidRPr="00D7141A">
        <w:lastRenderedPageBreak/>
        <w:t>вытянут впереди в таком положении удерживать до счета</w:t>
      </w:r>
      <w:r>
        <w:rPr>
          <w:lang w:val="en"/>
        </w:rPr>
        <w:t> </w:t>
      </w:r>
      <w:r w:rsidRPr="00D7141A">
        <w:rPr>
          <w:i/>
          <w:iCs/>
        </w:rPr>
        <w:t>«пять»</w:t>
      </w:r>
      <w:r w:rsidRPr="00D7141A">
        <w:t>, вернуться в исходное положение.</w:t>
      </w:r>
      <w:proofErr w:type="gramEnd"/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Буду подражать слону!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Губы</w:t>
      </w:r>
      <w:r>
        <w:rPr>
          <w:lang w:val="en"/>
        </w:rPr>
        <w:t> </w:t>
      </w:r>
      <w:r w:rsidRPr="00D7141A">
        <w:rPr>
          <w:i/>
          <w:iCs/>
        </w:rPr>
        <w:t>«хоботом»</w:t>
      </w:r>
      <w:r>
        <w:rPr>
          <w:lang w:val="en"/>
        </w:rPr>
        <w:t> </w:t>
      </w:r>
      <w:r w:rsidRPr="00D7141A">
        <w:t>тяну.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Понаблюдал Язычок за слоном и пошел дальше. Видит, лошадка детей катает.</w:t>
      </w:r>
      <w:r>
        <w:rPr>
          <w:lang w:val="en"/>
        </w:rPr>
        <w:t> </w:t>
      </w:r>
      <w:r w:rsidRPr="00D7141A">
        <w:rPr>
          <w:i/>
          <w:iCs/>
        </w:rPr>
        <w:t>(Показать</w:t>
      </w:r>
      <w:r>
        <w:rPr>
          <w:i/>
          <w:iCs/>
          <w:lang w:val="en"/>
        </w:rPr>
        <w:t> </w:t>
      </w:r>
      <w:r w:rsidRPr="00D7141A">
        <w:rPr>
          <w:b/>
          <w:bCs/>
          <w:i/>
          <w:iCs/>
        </w:rPr>
        <w:t>картинку</w:t>
      </w:r>
      <w:r w:rsidRPr="00D7141A">
        <w:rPr>
          <w:i/>
          <w:iCs/>
        </w:rPr>
        <w:t>)</w:t>
      </w:r>
      <w:r>
        <w:rPr>
          <w:lang w:val="en"/>
        </w:rPr>
        <w:t> </w:t>
      </w:r>
      <w:r w:rsidRPr="00D7141A">
        <w:t xml:space="preserve">Захотел и сам прокатиться. Сел на лошадку и поскакал. Давайте покажем, как Язычок катался на лошадке. (Улыбнуться, широко открыть рот, щелкать языком громко и </w:t>
      </w:r>
      <w:proofErr w:type="spellStart"/>
      <w:r w:rsidRPr="00D7141A">
        <w:t>энергично</w:t>
      </w:r>
      <w:proofErr w:type="gramStart"/>
      <w:r w:rsidRPr="00D7141A">
        <w:t>.С</w:t>
      </w:r>
      <w:proofErr w:type="gramEnd"/>
      <w:r w:rsidRPr="00D7141A">
        <w:t>тараться</w:t>
      </w:r>
      <w:proofErr w:type="spellEnd"/>
      <w:r w:rsidRPr="00D7141A">
        <w:t>, чтобы нижняя челюсть была неподвижна, и</w:t>
      </w:r>
      <w:r>
        <w:rPr>
          <w:lang w:val="en"/>
        </w:rPr>
        <w:t> </w:t>
      </w:r>
      <w:r w:rsidRPr="00D7141A">
        <w:rPr>
          <w:i/>
          <w:iCs/>
        </w:rPr>
        <w:t>«прыгал»</w:t>
      </w:r>
      <w:r>
        <w:rPr>
          <w:lang w:val="en"/>
        </w:rPr>
        <w:t> </w:t>
      </w:r>
      <w:r w:rsidRPr="00D7141A">
        <w:t>только язык.)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Язычком пощелкай громко-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Стук копыт услышишь звонкий.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Привел Язычок себя в порядок и вдруг</w:t>
      </w:r>
      <w:r>
        <w:rPr>
          <w:lang w:val="en"/>
        </w:rPr>
        <w:t> </w:t>
      </w:r>
      <w:r w:rsidRPr="00D7141A">
        <w:rPr>
          <w:u w:val="single"/>
        </w:rPr>
        <w:t>подумал</w:t>
      </w:r>
      <w:r w:rsidRPr="00D7141A">
        <w:t xml:space="preserve">: а не пора ли мне домой? Надо узнать который час. Покажите, как работают часики! </w:t>
      </w:r>
      <w:proofErr w:type="gramStart"/>
      <w:r w:rsidRPr="00D7141A">
        <w:t>(Улыбнуться, открыть рот.</w:t>
      </w:r>
      <w:proofErr w:type="gramEnd"/>
      <w:r w:rsidRPr="00D7141A">
        <w:t xml:space="preserve"> Тянуться языком попеременно то к левому углу рта, то к</w:t>
      </w:r>
      <w:r>
        <w:rPr>
          <w:lang w:val="en"/>
        </w:rPr>
        <w:t> </w:t>
      </w:r>
      <w:r w:rsidRPr="00D7141A">
        <w:rPr>
          <w:b/>
          <w:bCs/>
        </w:rPr>
        <w:t>правому</w:t>
      </w:r>
      <w:r w:rsidRPr="00D7141A">
        <w:t xml:space="preserve">. </w:t>
      </w:r>
      <w:proofErr w:type="gramStart"/>
      <w:r w:rsidRPr="00D7141A">
        <w:t>Повторить 5-10 раз.)</w:t>
      </w:r>
      <w:proofErr w:type="gramEnd"/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Тик-так, тик-так.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Язычок качался так.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Узнал </w:t>
      </w:r>
      <w:proofErr w:type="gramStart"/>
      <w:r w:rsidRPr="00D7141A">
        <w:t>Язычок</w:t>
      </w:r>
      <w:proofErr w:type="gramEnd"/>
      <w:r w:rsidRPr="00D7141A">
        <w:t xml:space="preserve"> который час. К сожалению, было уже</w:t>
      </w:r>
      <w:r>
        <w:rPr>
          <w:lang w:val="en"/>
        </w:rPr>
        <w:t> </w:t>
      </w:r>
      <w:r w:rsidRPr="00D7141A">
        <w:rPr>
          <w:u w:val="single"/>
        </w:rPr>
        <w:t>поздно</w:t>
      </w:r>
      <w:r w:rsidRPr="00D7141A">
        <w:t xml:space="preserve">: пора возвращаться домой. 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i/>
          <w:iCs/>
        </w:rPr>
        <w:t>«До свидания, зоопарк!»</w:t>
      </w:r>
      <w:r>
        <w:rPr>
          <w:lang w:val="en"/>
        </w:rPr>
        <w:t> </w:t>
      </w:r>
      <w:r w:rsidRPr="00D7141A">
        <w:t>- сказал Язычок и пошел домой. Затем следует провести беседу с детьми. Вы помните, как вместе с Язычком ходили в зоопарк? Кого Язычок увидел сначала? А потом? Вы помните, кого раньше увидел</w:t>
      </w:r>
      <w:r>
        <w:rPr>
          <w:lang w:val="en"/>
        </w:rPr>
        <w:t> </w:t>
      </w:r>
      <w:r w:rsidRPr="00D7141A">
        <w:rPr>
          <w:u w:val="single"/>
        </w:rPr>
        <w:t>Язычок</w:t>
      </w:r>
      <w:r w:rsidRPr="00D7141A">
        <w:t>: змею или лошадку? А кого Язычок увидел</w:t>
      </w:r>
      <w:r>
        <w:rPr>
          <w:lang w:val="en"/>
        </w:rPr>
        <w:t> </w:t>
      </w:r>
      <w:r w:rsidRPr="00D7141A">
        <w:rPr>
          <w:u w:val="single"/>
        </w:rPr>
        <w:t>позже</w:t>
      </w:r>
      <w:r w:rsidRPr="00D7141A">
        <w:t xml:space="preserve">: лягушек или </w:t>
      </w:r>
      <w:proofErr w:type="spellStart"/>
      <w:r w:rsidRPr="00D7141A">
        <w:t>бегемотика</w:t>
      </w:r>
      <w:proofErr w:type="spellEnd"/>
      <w:r w:rsidRPr="00D7141A">
        <w:t>?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Выполнение артикуляционной гимнастики принесет ребенку большую пользу. Но часто родители жалуются, что дети не желают выполнять артикуляционную гимнастику. Поэтому я хочу познакомить вас с различными игровыми способами укрепления артикуляционной моторики.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Упражнения с шариком. Автор данной методики С.В. Коновалова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(диаметр шарика 2 — 3 см, длина веревки 60 см, веревка продета через сквозное отверстие в шарике и завязана на узел)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Двигать шарик по горизонтально натянутой на пальцах обеих рук веревке языком вправо-влево.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Двигать шарик по вертикально натянутой веревочке языком вверх (вниз шарик падает произвольно).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Толкать языком шарик вверх-вниз, веревка натянута горизонтально.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 xml:space="preserve">Крутить шарик </w:t>
      </w:r>
      <w:proofErr w:type="spellStart"/>
      <w:r w:rsidRPr="00D7141A">
        <w:t>лакательными</w:t>
      </w:r>
      <w:proofErr w:type="spellEnd"/>
      <w:r w:rsidRPr="00D7141A">
        <w:t xml:space="preserve"> движениями языка.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Язык – «Чашечка», цель — поймать шарик в «Чашечку».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Ловить шарик губами, с силой выталкивать, «выплевывая» его.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Поймать шарик губами. Сомкнуть, насколько это можно, губы и покатать шарик от щеки к щеке.</w:t>
      </w:r>
    </w:p>
    <w:p w:rsidR="00D7141A" w:rsidRPr="00D7141A" w:rsidRDefault="00D7141A" w:rsidP="00D7141A">
      <w:pPr>
        <w:pStyle w:val="a3"/>
        <w:numPr>
          <w:ilvl w:val="0"/>
          <w:numId w:val="1"/>
        </w:numPr>
        <w:spacing w:before="0" w:beforeAutospacing="0" w:after="0" w:afterAutospacing="0"/>
      </w:pPr>
      <w:r w:rsidRPr="00D7141A">
        <w:t>Рассказывать скороговорки с шариком во рту, держа руками веревочку.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Примечание</w:t>
      </w:r>
      <w:r w:rsidRPr="00D7141A">
        <w:t>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Свеча.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Купите небольшие разноцветные свечи и поиграйте с ними. Вы зажигаете свечи и просите ребенка подуть на синюю свечу, затем на желтую свечу и т.д.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 xml:space="preserve">«Сладкая зарядка» (упражнения с </w:t>
      </w:r>
      <w:proofErr w:type="spellStart"/>
      <w:r w:rsidRPr="00D7141A">
        <w:rPr>
          <w:b/>
          <w:bCs/>
        </w:rPr>
        <w:t>чупа-чупсом</w:t>
      </w:r>
      <w:proofErr w:type="spellEnd"/>
      <w:r w:rsidRPr="00D7141A">
        <w:rPr>
          <w:b/>
          <w:bCs/>
        </w:rPr>
        <w:t>).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lastRenderedPageBreak/>
        <w:t xml:space="preserve">Вы, наверное, удивитесь, но круглый сладкий </w:t>
      </w:r>
      <w:proofErr w:type="spellStart"/>
      <w:r w:rsidRPr="00D7141A">
        <w:t>чупа-чупс</w:t>
      </w:r>
      <w:proofErr w:type="spellEnd"/>
      <w:r w:rsidRPr="00D7141A">
        <w:t xml:space="preserve"> — отличный логопедический тренажер. Разверните леденцы и давайте немного поиграем.</w:t>
      </w:r>
      <w:r w:rsidRPr="00D7141A">
        <w:br/>
        <w:t xml:space="preserve">Сожмите </w:t>
      </w:r>
      <w:proofErr w:type="spellStart"/>
      <w:r w:rsidRPr="00D7141A">
        <w:t>чупа-чупс</w:t>
      </w:r>
      <w:proofErr w:type="spellEnd"/>
      <w:r w:rsidRPr="00D7141A">
        <w:t xml:space="preserve"> губами и попробуйте его удержать 5-10 секунд.</w:t>
      </w:r>
      <w:r w:rsidRPr="00D7141A">
        <w:br/>
        <w:t xml:space="preserve">Удерживая </w:t>
      </w:r>
      <w:proofErr w:type="spellStart"/>
      <w:r w:rsidRPr="00D7141A">
        <w:t>чупа-чупс</w:t>
      </w:r>
      <w:proofErr w:type="spellEnd"/>
      <w:r w:rsidRPr="00D7141A">
        <w:t xml:space="preserve"> губами, попробуйте подвигать палочкой сначала сверху — вниз, затем из стороны в сторону.</w:t>
      </w:r>
      <w:r w:rsidRPr="00D7141A">
        <w:br/>
        <w:t xml:space="preserve">Приоткройте рот, губы разведены в улыбку, сделайте чашечку, положите в чашечку </w:t>
      </w:r>
      <w:proofErr w:type="spellStart"/>
      <w:r w:rsidRPr="00D7141A">
        <w:t>чупа-чупс</w:t>
      </w:r>
      <w:proofErr w:type="spellEnd"/>
      <w:r w:rsidRPr="00D7141A">
        <w:t xml:space="preserve"> и попробуйте удержать леденец только языком.</w:t>
      </w:r>
      <w:r w:rsidRPr="00D7141A">
        <w:br/>
        <w:t xml:space="preserve">Поднимите широкий язык к небу, прижать </w:t>
      </w:r>
      <w:proofErr w:type="spellStart"/>
      <w:r w:rsidRPr="00D7141A">
        <w:t>чупа-чупсом</w:t>
      </w:r>
      <w:proofErr w:type="spellEnd"/>
      <w:r w:rsidRPr="00D7141A">
        <w:t xml:space="preserve"> «грибок» к небу.</w:t>
      </w:r>
      <w:r>
        <w:rPr>
          <w:lang w:val="en"/>
        </w:rPr>
        <w:t> </w:t>
      </w:r>
      <w:r w:rsidRPr="00D7141A">
        <w:br/>
        <w:t>Двигайте леденцом по средней линии языка от кончика к корню и обратно 5-10 раз.</w:t>
      </w:r>
      <w:r>
        <w:rPr>
          <w:lang w:val="en"/>
        </w:rPr>
        <w:t> </w:t>
      </w:r>
      <w:r w:rsidRPr="00D7141A">
        <w:br/>
        <w:t>В ходе выполнения артикуляционных гимнастик вы увидите, как сначала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Нельзя говорить ребенку, что он делает упражнение неверно, — это может </w:t>
      </w:r>
      <w:proofErr w:type="gramStart"/>
      <w:r w:rsidRPr="00D7141A">
        <w:t>привести к отказу выполнять</w:t>
      </w:r>
      <w:proofErr w:type="gramEnd"/>
      <w:r w:rsidRPr="00D7141A">
        <w:t xml:space="preserve"> движение.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сказку, которая будет отличным подспорьем в работе, сделает ваши занятия интереснее, веселее.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Игра с логопедам</w:t>
      </w:r>
      <w:proofErr w:type="gramStart"/>
      <w:r w:rsidRPr="00D7141A">
        <w:rPr>
          <w:b/>
          <w:bCs/>
        </w:rPr>
        <w:t>и</w:t>
      </w:r>
      <w:r w:rsidRPr="00D7141A">
        <w:t>(</w:t>
      </w:r>
      <w:proofErr w:type="gramEnd"/>
      <w:r w:rsidRPr="00D7141A">
        <w:t xml:space="preserve">раздать фото – картинки с изображением артикуляционных упражнений). Взрослые должны дать названия этих </w:t>
      </w:r>
      <w:proofErr w:type="gramStart"/>
      <w:r w:rsidRPr="00D7141A">
        <w:t>упражнений</w:t>
      </w:r>
      <w:proofErr w:type="gramEnd"/>
      <w:r w:rsidRPr="00D7141A">
        <w:t xml:space="preserve"> и для </w:t>
      </w:r>
      <w:proofErr w:type="gramStart"/>
      <w:r w:rsidRPr="00D7141A">
        <w:t>каких</w:t>
      </w:r>
      <w:proofErr w:type="gramEnd"/>
      <w:r w:rsidRPr="00D7141A">
        <w:t xml:space="preserve"> звуков их использовать.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</w:p>
    <w:p w:rsidR="00D7141A" w:rsidRDefault="00D7141A" w:rsidP="00D7141A">
      <w:pPr>
        <w:pStyle w:val="a3"/>
        <w:spacing w:before="0" w:beforeAutospacing="0" w:after="0" w:afterAutospacing="0"/>
        <w:jc w:val="center"/>
        <w:rPr>
          <w:lang w:val="en"/>
        </w:rPr>
      </w:pPr>
      <w:r>
        <w:rPr>
          <w:noProof/>
        </w:rPr>
        <w:drawing>
          <wp:inline distT="0" distB="0" distL="0" distR="0" wp14:anchorId="1A0E78AC" wp14:editId="38381BED">
            <wp:extent cx="1188720" cy="891540"/>
            <wp:effectExtent l="0" t="0" r="0" b="3810"/>
            <wp:docPr id="1" name="Рисунок 1" descr="https://fsd.multiurok.ru/html/2019/06/11/s_5cfec9190f2eb/11714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06/11/s_5cfec9190f2eb/1171447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42AD6" wp14:editId="5E3C487B">
            <wp:extent cx="1379220" cy="1028700"/>
            <wp:effectExtent l="0" t="0" r="0" b="0"/>
            <wp:docPr id="2" name="Рисунок 2" descr="https://fsd.multiurok.ru/html/2019/06/11/s_5cfec9190f2eb/117144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06/11/s_5cfec9190f2eb/1171447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B5705F" wp14:editId="50A4D69C">
            <wp:extent cx="1402080" cy="1051560"/>
            <wp:effectExtent l="0" t="0" r="7620" b="0"/>
            <wp:docPr id="3" name="Рисунок 3" descr="https://fsd.multiurok.ru/html/2019/06/11/s_5cfec9190f2eb/117144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9/06/11/s_5cfec9190f2eb/1171447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A004D" wp14:editId="067A7DD1">
            <wp:extent cx="1379220" cy="1036320"/>
            <wp:effectExtent l="0" t="0" r="0" b="0"/>
            <wp:docPr id="4" name="Рисунок 4" descr="https://fsd.multiurok.ru/html/2019/06/11/s_5cfec9190f2eb/117144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06/11/s_5cfec9190f2eb/1171447_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Например: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упр. «Вкусное варенье» используем для шипящих и звуков [Л], [</w:t>
      </w:r>
      <w:proofErr w:type="gramStart"/>
      <w:r w:rsidRPr="00D7141A">
        <w:t>Р</w:t>
      </w:r>
      <w:proofErr w:type="gramEnd"/>
      <w:r w:rsidRPr="00D7141A">
        <w:t>];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упр. «Грибок» для звуков [Л], [</w:t>
      </w:r>
      <w:proofErr w:type="gramStart"/>
      <w:r w:rsidRPr="00D7141A">
        <w:t>Р</w:t>
      </w:r>
      <w:proofErr w:type="gramEnd"/>
      <w:r w:rsidRPr="00D7141A">
        <w:t>];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упр. «Часики» для свистящих звуков </w:t>
      </w:r>
      <w:proofErr w:type="gramStart"/>
      <w:r w:rsidRPr="00D7141A">
        <w:t>и[</w:t>
      </w:r>
      <w:proofErr w:type="gramEnd"/>
      <w:r w:rsidRPr="00D7141A">
        <w:t>Т], [Т'];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упр. «Блинчик» для шипящих и звука [Л].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right"/>
      </w:pPr>
      <w:r w:rsidRPr="00D7141A">
        <w:rPr>
          <w:i/>
          <w:iCs/>
        </w:rPr>
        <w:t>«Истоки способностей и дарования детей – на кончиках их пальцев.</w:t>
      </w:r>
      <w:r>
        <w:rPr>
          <w:i/>
          <w:iCs/>
          <w:lang w:val="en"/>
        </w:rPr>
        <w:t> </w:t>
      </w:r>
      <w:r w:rsidRPr="00D7141A">
        <w:rPr>
          <w:i/>
          <w:iCs/>
        </w:rPr>
        <w:br/>
        <w:t>От пальцев, образно говоря, идут тончайшие нити-ручейки,</w:t>
      </w:r>
      <w:r w:rsidRPr="00D7141A">
        <w:rPr>
          <w:i/>
          <w:iCs/>
        </w:rPr>
        <w:br/>
        <w:t>которые питают источник творческой мысли.</w:t>
      </w:r>
      <w:r>
        <w:rPr>
          <w:i/>
          <w:iCs/>
          <w:lang w:val="en"/>
        </w:rPr>
        <w:t> </w:t>
      </w:r>
      <w:r w:rsidRPr="00D7141A">
        <w:rPr>
          <w:i/>
          <w:iCs/>
        </w:rPr>
        <w:br/>
        <w:t>Другими словами, чем больше мастерства в детской руке,</w:t>
      </w:r>
      <w:r w:rsidRPr="00D7141A">
        <w:rPr>
          <w:i/>
          <w:iCs/>
        </w:rPr>
        <w:br/>
      </w:r>
      <w:r>
        <w:rPr>
          <w:i/>
          <w:iCs/>
          <w:lang w:val="en"/>
        </w:rPr>
        <w:t> </w:t>
      </w:r>
      <w:r w:rsidRPr="00D7141A">
        <w:rPr>
          <w:i/>
          <w:iCs/>
        </w:rPr>
        <w:t xml:space="preserve">тем умнее </w:t>
      </w:r>
      <w:proofErr w:type="spellStart"/>
      <w:r w:rsidRPr="00D7141A">
        <w:rPr>
          <w:i/>
          <w:iCs/>
        </w:rPr>
        <w:t>ребенок»</w:t>
      </w:r>
      <w:proofErr w:type="gramStart"/>
      <w:r w:rsidRPr="00D7141A">
        <w:rPr>
          <w:i/>
          <w:iCs/>
        </w:rPr>
        <w:t>.</w:t>
      </w:r>
      <w:r w:rsidRPr="00D7141A">
        <w:t>В</w:t>
      </w:r>
      <w:proofErr w:type="gramEnd"/>
      <w:r w:rsidRPr="00D7141A">
        <w:t>.А</w:t>
      </w:r>
      <w:proofErr w:type="spellEnd"/>
      <w:r w:rsidRPr="00D7141A">
        <w:t>. Сухомлинский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Развитие мелкой моторики пальцев рук, является так же одним из важнейших стимулирований речевого развития. 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В.А. Сухомлинский справедливо утверждал: «Ум ребенка находится на кончиках его пальцев».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Развитие подвижности пальцев способствует более активному речевому развитию ребенка, т.к. речевая и пальчиковая зоны в коре головного мозга человека находятся в непосредственной близости и оказывают друг на друга влияние. Поэтому, развивая мелкую моторику пальцев рук ребенка, мы способствуем и его скорейшему речевому развитию.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Китайская пословица гласит: «Расскажи –</w:t>
      </w:r>
      <w:r>
        <w:rPr>
          <w:lang w:val="en"/>
        </w:rPr>
        <w:t> </w:t>
      </w:r>
      <w:r w:rsidRPr="00D7141A">
        <w:t>и я забуду, покажи – и я запомню, дай попробовать – я пойму! 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lastRenderedPageBreak/>
        <w:t xml:space="preserve">Действительно, пальчиковая гимнастика полностью отвечает этим трем принципам: «Слышу. Вижу. Делаю». Дети слышат объяснение учителя-логопеда, видят последовательность выполнения различных действий и затем выполняют задание </w:t>
      </w:r>
      <w:proofErr w:type="spellStart"/>
      <w:r w:rsidRPr="00D7141A">
        <w:t>сами</w:t>
      </w:r>
      <w:proofErr w:type="gramStart"/>
      <w:r w:rsidRPr="00D7141A">
        <w:t>.М</w:t>
      </w:r>
      <w:proofErr w:type="gramEnd"/>
      <w:r w:rsidRPr="00D7141A">
        <w:t>ы</w:t>
      </w:r>
      <w:proofErr w:type="spellEnd"/>
      <w:r w:rsidRPr="00D7141A">
        <w:t xml:space="preserve"> с Вами все прекрасно знаем о той огромной пользе</w:t>
      </w:r>
      <w:r>
        <w:rPr>
          <w:lang w:val="en"/>
        </w:rPr>
        <w:t> </w:t>
      </w:r>
      <w:r w:rsidRPr="00D7141A">
        <w:rPr>
          <w:b/>
          <w:bCs/>
        </w:rPr>
        <w:t>совместного проведения артикуляционной и пальчиковой гимнастик</w:t>
      </w:r>
      <w:r w:rsidRPr="00D7141A">
        <w:t>, вот несколько примеров: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«ШАРИК»</w:t>
      </w:r>
      <w:r>
        <w:rPr>
          <w:b/>
          <w:bCs/>
          <w:noProof/>
        </w:rPr>
        <w:drawing>
          <wp:inline distT="0" distB="0" distL="0" distR="0" wp14:anchorId="1E19452E" wp14:editId="4A7FB686">
            <wp:extent cx="1615440" cy="1173480"/>
            <wp:effectExtent l="0" t="0" r="3810" b="7620"/>
            <wp:docPr id="5" name="Рисунок 5" descr="https://fsd.multiurok.ru/html/2019/06/11/s_5cfec9190f2eb/117144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06/11/s_5cfec9190f2eb/1171447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08A1117" wp14:editId="6BBE7419">
            <wp:extent cx="861060" cy="609600"/>
            <wp:effectExtent l="0" t="0" r="0" b="0"/>
            <wp:docPr id="6" name="Рисунок 6" descr="https://fsd.multiurok.ru/html/2019/06/11/s_5cfec9190f2eb/117144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06/11/s_5cfec9190f2eb/1171447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Надуть щеки. Сдуть щеки.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Все пальчики обеих рук в «щепотке»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661F296D" wp14:editId="54851AA8">
            <wp:extent cx="1615440" cy="1333500"/>
            <wp:effectExtent l="0" t="0" r="3810" b="0"/>
            <wp:docPr id="7" name="Рисунок 7" descr="https://fsd.multiurok.ru/html/2019/06/11/s_5cfec9190f2eb/117144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06/11/s_5cfec9190f2eb/1171447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C73A1" wp14:editId="22CC9DBD">
            <wp:extent cx="861060" cy="609600"/>
            <wp:effectExtent l="0" t="0" r="0" b="0"/>
            <wp:docPr id="8" name="Рисунок 8" descr="https://fsd.multiurok.ru/html/2019/06/11/s_5cfec9190f2eb/1171447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06/11/s_5cfec9190f2eb/1171447_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1A">
        <w:rPr>
          <w:b/>
          <w:bCs/>
        </w:rPr>
        <w:t>«МЫШКА»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Губы в улыбке.</w:t>
      </w:r>
      <w:r w:rsidRPr="00D7141A">
        <w:br/>
        <w:t>Приоткрыть рот.</w:t>
      </w:r>
      <w:r w:rsidRPr="00D7141A">
        <w:br/>
        <w:t>Произнести «а…» и прикусить широкий кончик языка (поймали мышку за хвостик).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53575401" wp14:editId="583E7B36">
            <wp:extent cx="1348740" cy="1615440"/>
            <wp:effectExtent l="0" t="0" r="3810" b="3810"/>
            <wp:docPr id="9" name="Рисунок 9" descr="https://fsd.multiurok.ru/html/2019/06/11/s_5cfec9190f2eb/117144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9/06/11/s_5cfec9190f2eb/1171447_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9A014" wp14:editId="3C4F1AD3">
            <wp:extent cx="861060" cy="609600"/>
            <wp:effectExtent l="0" t="0" r="0" b="0"/>
            <wp:docPr id="10" name="Рисунок 10" descr="https://fsd.multiurok.ru/html/2019/06/11/s_5cfec9190f2eb/1171447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9/06/11/s_5cfec9190f2eb/1171447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1A">
        <w:rPr>
          <w:b/>
          <w:bCs/>
        </w:rPr>
        <w:t>«ЗАЙКА И БАРАБАН»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Улыбнуться.</w:t>
      </w:r>
      <w:r w:rsidRPr="00D7141A">
        <w:br/>
        <w:t>Открыть рот.</w:t>
      </w:r>
      <w:r w:rsidRPr="00D7141A">
        <w:br/>
        <w:t>Кончиком языка постучать за верхними зубами «дэ-дэ-дэ».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Пальчики в кулачок. Указательный и средний пальцы вверх, они прижаты. Безымянным и мизинцем стучим по большому пальцу.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В период закрепления изолированных звуков можно выполнять их произнесение с пальчиковыми упражнениями, например: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4BD6544B" wp14:editId="786CA92B">
            <wp:extent cx="1615440" cy="1135380"/>
            <wp:effectExtent l="0" t="0" r="3810" b="7620"/>
            <wp:docPr id="11" name="Рисунок 11" descr="https://fsd.multiurok.ru/html/2019/06/11/s_5cfec9190f2eb/1171447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9/06/11/s_5cfec9190f2eb/1171447_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1A">
        <w:rPr>
          <w:b/>
          <w:bCs/>
        </w:rPr>
        <w:t>«ГУСЬ»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Предплечье вертикально. Ладонь под прямым углом. Указательный палец опирается </w:t>
      </w:r>
      <w:proofErr w:type="gramStart"/>
      <w:r w:rsidRPr="00D7141A">
        <w:t>на</w:t>
      </w:r>
      <w:proofErr w:type="gramEnd"/>
      <w:r w:rsidRPr="00D7141A">
        <w:t xml:space="preserve"> большой. Все пальцы прижаты друг к другу.</w:t>
      </w:r>
      <w:r w:rsidRPr="00D7141A">
        <w:br/>
        <w:t>«</w:t>
      </w:r>
      <w:proofErr w:type="gramStart"/>
      <w:r w:rsidRPr="00D7141A">
        <w:t>Ш</w:t>
      </w:r>
      <w:proofErr w:type="gramEnd"/>
      <w:r w:rsidRPr="00D7141A">
        <w:t xml:space="preserve"> — Ш — Ш»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7F45CEE6" wp14:editId="341F3CAD">
            <wp:extent cx="1615440" cy="1165860"/>
            <wp:effectExtent l="0" t="0" r="3810" b="0"/>
            <wp:docPr id="12" name="Рисунок 12" descr="https://fsd.multiurok.ru/html/2019/06/11/s_5cfec9190f2eb/117144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9/06/11/s_5cfec9190f2eb/1171447_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1A">
        <w:rPr>
          <w:b/>
          <w:bCs/>
        </w:rPr>
        <w:t>«ЖУК»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Пальчики в кулачок. </w:t>
      </w:r>
      <w:proofErr w:type="gramStart"/>
      <w:r w:rsidRPr="00D7141A">
        <w:t>Указательный и мизинец разведены в стороны, ребенок шевелит ими.</w:t>
      </w:r>
      <w:proofErr w:type="gramEnd"/>
      <w:r w:rsidRPr="00D7141A">
        <w:br/>
        <w:t>«</w:t>
      </w:r>
      <w:proofErr w:type="gramStart"/>
      <w:r w:rsidRPr="00D7141A">
        <w:t>Ж</w:t>
      </w:r>
      <w:proofErr w:type="gramEnd"/>
      <w:r w:rsidRPr="00D7141A">
        <w:t xml:space="preserve"> — Ж — Ж»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2B78583B" wp14:editId="42DD8A41">
            <wp:extent cx="1615440" cy="1249680"/>
            <wp:effectExtent l="0" t="0" r="3810" b="7620"/>
            <wp:docPr id="13" name="Рисунок 13" descr="https://fsd.multiurok.ru/html/2019/06/11/s_5cfec9190f2eb/1171447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9/06/11/s_5cfec9190f2eb/1171447_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1A">
        <w:rPr>
          <w:b/>
          <w:bCs/>
        </w:rPr>
        <w:t>«ОСЫ»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Выставить средний палец, зажать его </w:t>
      </w:r>
      <w:proofErr w:type="gramStart"/>
      <w:r w:rsidRPr="00D7141A">
        <w:t>между</w:t>
      </w:r>
      <w:proofErr w:type="gramEnd"/>
      <w:r w:rsidRPr="00D7141A">
        <w:t xml:space="preserve"> указательным и безымянным вращать им в разные стороны.</w:t>
      </w:r>
      <w:r w:rsidRPr="00D7141A">
        <w:br/>
        <w:t>«</w:t>
      </w:r>
      <w:proofErr w:type="gramStart"/>
      <w:r w:rsidRPr="00D7141A">
        <w:t>З</w:t>
      </w:r>
      <w:proofErr w:type="gramEnd"/>
      <w:r w:rsidRPr="00D7141A">
        <w:t xml:space="preserve"> — З — З»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lang w:val="en"/>
        </w:rPr>
        <w:t> 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0A0A6016" wp14:editId="4B14DF8B">
            <wp:extent cx="1615440" cy="1257300"/>
            <wp:effectExtent l="0" t="0" r="3810" b="0"/>
            <wp:docPr id="14" name="Рисунок 14" descr="https://fsd.multiurok.ru/html/2019/06/11/s_5cfec9190f2eb/1171447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9/06/11/s_5cfec9190f2eb/1171447_1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1A">
        <w:rPr>
          <w:b/>
          <w:bCs/>
        </w:rPr>
        <w:t>«СОБАКА»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Правая ладонь на ребро, на себя. Большой палец вверх. Указательный, средний и безымянный — вместе. Мизинец попеременно опускается и поднимается.</w:t>
      </w:r>
      <w:r w:rsidRPr="00D7141A">
        <w:br/>
        <w:t>«</w:t>
      </w:r>
      <w:proofErr w:type="gramStart"/>
      <w:r w:rsidRPr="00D7141A">
        <w:t>Р</w:t>
      </w:r>
      <w:proofErr w:type="gramEnd"/>
      <w:r w:rsidRPr="00D7141A">
        <w:t xml:space="preserve"> — Р — Р»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Пальчиковые</w:t>
      </w:r>
      <w:r>
        <w:rPr>
          <w:lang w:val="en"/>
        </w:rPr>
        <w:t> </w:t>
      </w:r>
      <w:r w:rsidRPr="00D7141A">
        <w:t>игры и упражнения - уникальное средство для развития речи.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Традиционные</w:t>
      </w:r>
      <w:r>
        <w:rPr>
          <w:lang w:val="en"/>
        </w:rPr>
        <w:t> </w:t>
      </w:r>
      <w:r w:rsidRPr="00D7141A">
        <w:rPr>
          <w:i/>
          <w:iCs/>
        </w:rPr>
        <w:t>«</w:t>
      </w:r>
      <w:r w:rsidRPr="00D7141A">
        <w:rPr>
          <w:b/>
          <w:bCs/>
          <w:i/>
          <w:iCs/>
        </w:rPr>
        <w:t>Пальчиковые игры</w:t>
      </w:r>
      <w:r w:rsidRPr="00D7141A">
        <w:rPr>
          <w:i/>
          <w:iCs/>
        </w:rPr>
        <w:t>»</w:t>
      </w:r>
      <w:r>
        <w:rPr>
          <w:lang w:val="en"/>
        </w:rPr>
        <w:t> </w:t>
      </w:r>
      <w:r w:rsidRPr="00D7141A">
        <w:t xml:space="preserve">- это инсценировка каких-либо </w:t>
      </w:r>
      <w:proofErr w:type="spellStart"/>
      <w:r w:rsidRPr="00D7141A">
        <w:t>рифмированных</w:t>
      </w:r>
      <w:proofErr w:type="spellEnd"/>
      <w:r w:rsidRPr="00D7141A">
        <w:t xml:space="preserve"> историй, сказок при помощи</w:t>
      </w:r>
      <w:r>
        <w:rPr>
          <w:lang w:val="en"/>
        </w:rPr>
        <w:t> </w:t>
      </w:r>
      <w:r w:rsidRPr="00D7141A">
        <w:rPr>
          <w:b/>
          <w:bCs/>
        </w:rPr>
        <w:t>пальцев</w:t>
      </w:r>
      <w:r w:rsidRPr="00D7141A">
        <w:t xml:space="preserve">. 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Существуют следующие виды пальчиковых игр: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-</w:t>
      </w:r>
      <w:r w:rsidRPr="00D7141A">
        <w:rPr>
          <w:i/>
          <w:iCs/>
        </w:rPr>
        <w:t>Пальчиковые игры с предметами</w:t>
      </w:r>
      <w:r>
        <w:rPr>
          <w:lang w:val="en"/>
        </w:rPr>
        <w:t> </w:t>
      </w:r>
      <w:r w:rsidRPr="00D7141A">
        <w:t>(с карандашами, массажными мячами, прищепками</w:t>
      </w:r>
      <w:proofErr w:type="gramStart"/>
      <w:r w:rsidRPr="00D7141A">
        <w:t xml:space="preserve"> )</w:t>
      </w:r>
      <w:proofErr w:type="gramEnd"/>
      <w:r w:rsidRPr="00D7141A">
        <w:t>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-</w:t>
      </w:r>
      <w:r w:rsidRPr="00D7141A">
        <w:rPr>
          <w:i/>
          <w:iCs/>
        </w:rPr>
        <w:t>Активные игры со стихотворным сопровождением;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-</w:t>
      </w:r>
      <w:r w:rsidRPr="00D7141A">
        <w:rPr>
          <w:i/>
          <w:iCs/>
        </w:rPr>
        <w:t>Игр</w:t>
      </w:r>
      <w:proofErr w:type="gramStart"/>
      <w:r w:rsidRPr="00D7141A">
        <w:rPr>
          <w:i/>
          <w:iCs/>
        </w:rPr>
        <w:t>ы-</w:t>
      </w:r>
      <w:proofErr w:type="gramEnd"/>
      <w:r w:rsidRPr="00D7141A">
        <w:rPr>
          <w:i/>
          <w:iCs/>
        </w:rPr>
        <w:t xml:space="preserve"> манипуляции;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i/>
          <w:iCs/>
        </w:rPr>
        <w:lastRenderedPageBreak/>
        <w:t>-Пальчиковые игры с элементами самомассажа;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-</w:t>
      </w:r>
      <w:r w:rsidRPr="00D7141A">
        <w:rPr>
          <w:i/>
          <w:iCs/>
        </w:rPr>
        <w:t xml:space="preserve">Пальчиковые игры с </w:t>
      </w:r>
      <w:proofErr w:type="spellStart"/>
      <w:r w:rsidRPr="00D7141A">
        <w:rPr>
          <w:i/>
          <w:iCs/>
        </w:rPr>
        <w:t>муз</w:t>
      </w:r>
      <w:proofErr w:type="gramStart"/>
      <w:r w:rsidRPr="00D7141A">
        <w:rPr>
          <w:i/>
          <w:iCs/>
        </w:rPr>
        <w:t>.с</w:t>
      </w:r>
      <w:proofErr w:type="gramEnd"/>
      <w:r w:rsidRPr="00D7141A">
        <w:rPr>
          <w:i/>
          <w:iCs/>
        </w:rPr>
        <w:t>опровождением</w:t>
      </w:r>
      <w:proofErr w:type="spellEnd"/>
      <w:r w:rsidRPr="00D7141A">
        <w:rPr>
          <w:i/>
          <w:iCs/>
        </w:rPr>
        <w:t>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-</w:t>
      </w:r>
      <w:r w:rsidRPr="00D7141A">
        <w:rPr>
          <w:i/>
          <w:iCs/>
        </w:rPr>
        <w:t>Пальчиковые игры на основе сказок</w:t>
      </w:r>
      <w:r>
        <w:rPr>
          <w:lang w:val="en"/>
        </w:rPr>
        <w:t> 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На постой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Русская игра. Руки перед грудью, ладони сомкнуты. Мизинцы – дети, говорят тоненьким голосом. Безымянные пальцы – мама, говорит обычным голосом. Средние пальцы – папа, говорит низким голосом. Указательные пальцы – солдаты, говорят басом. Скрещенные большие пальцы - порог избы.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(Ночь, в избе все </w:t>
      </w:r>
      <w:proofErr w:type="spellStart"/>
      <w:r w:rsidRPr="00D7141A">
        <w:t>спят</w:t>
      </w:r>
      <w:proofErr w:type="gramStart"/>
      <w:r w:rsidRPr="00D7141A">
        <w:t>.Р</w:t>
      </w:r>
      <w:proofErr w:type="gramEnd"/>
      <w:r w:rsidRPr="00D7141A">
        <w:t>аздается</w:t>
      </w:r>
      <w:proofErr w:type="spellEnd"/>
      <w:r w:rsidRPr="00D7141A">
        <w:t xml:space="preserve"> стук.)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Солдаты:</w:t>
      </w:r>
      <w:r w:rsidRPr="00D7141A">
        <w:t xml:space="preserve"> Тук-тук! (Указательные пальцы постукивают друг о друга.)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Дети:</w:t>
      </w:r>
      <w:r w:rsidRPr="00D7141A">
        <w:t xml:space="preserve"> Кто там? (Постукивают друг о друга мизинцы.)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Солдаты:</w:t>
      </w:r>
      <w:r w:rsidRPr="00D7141A">
        <w:t xml:space="preserve"> Два солдата пришли переночевать! (Постукивают указательные пальцы.)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Дети:</w:t>
      </w:r>
      <w:r w:rsidRPr="00D7141A">
        <w:t xml:space="preserve"> Спросим у мамы. Мама! (Постукивают мизинцы.)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Мама:</w:t>
      </w:r>
      <w:r w:rsidRPr="00D7141A">
        <w:t xml:space="preserve"> Что дети? (Постукивают безымянные.)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Дети:</w:t>
      </w:r>
      <w:r w:rsidRPr="00D7141A">
        <w:t xml:space="preserve"> Два солдата пришли переночевать! (Постукивают мизинцы.)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Мама:</w:t>
      </w:r>
      <w:r w:rsidRPr="00D7141A">
        <w:t xml:space="preserve"> Спросите у папы. (Постукивают безымянные.)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Дети:</w:t>
      </w:r>
      <w:r w:rsidRPr="00D7141A">
        <w:t xml:space="preserve"> Папа! (Постукивают мизинцы.)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Папа:</w:t>
      </w:r>
      <w:r w:rsidRPr="00D7141A">
        <w:t xml:space="preserve"> Что, дети? (Постукивают средние пальцы.)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Дети:</w:t>
      </w:r>
      <w:r w:rsidRPr="00D7141A">
        <w:t xml:space="preserve"> Два солдата пришли переночевать! (Постукивают мизинцы.)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Папа:</w:t>
      </w:r>
      <w:r w:rsidRPr="00D7141A">
        <w:t xml:space="preserve"> Впустите! (Постукивают средние пальцы.)</w:t>
      </w:r>
    </w:p>
    <w:p w:rsidR="00D7141A" w:rsidRPr="0037474A" w:rsidRDefault="00D7141A" w:rsidP="00D7141A">
      <w:pPr>
        <w:pStyle w:val="a3"/>
        <w:spacing w:before="0" w:beforeAutospacing="0" w:after="0" w:afterAutospacing="0"/>
      </w:pPr>
      <w:r w:rsidRPr="0037474A">
        <w:rPr>
          <w:b/>
          <w:bCs/>
        </w:rPr>
        <w:t>Дети:</w:t>
      </w:r>
      <w:r w:rsidRPr="0037474A">
        <w:t xml:space="preserve"> Входите! (Постукивают мизинцы.)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Солдаты:</w:t>
      </w:r>
      <w:r w:rsidRPr="00D7141A">
        <w:t xml:space="preserve"> Ах, какая благодать, что пустили переночевать! (Указательные пальцы "пляшут" совершая перекрестные движения.)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Солдаты:</w:t>
      </w:r>
      <w:r w:rsidRPr="00D7141A">
        <w:t xml:space="preserve"> Войдем! (Сомкнутые ладони поворачиваются пальцами к </w:t>
      </w:r>
      <w:proofErr w:type="spellStart"/>
      <w:r w:rsidRPr="00D7141A">
        <w:t>груди</w:t>
      </w:r>
      <w:proofErr w:type="gramStart"/>
      <w:r w:rsidRPr="00D7141A">
        <w:t>.З</w:t>
      </w:r>
      <w:proofErr w:type="gramEnd"/>
      <w:r w:rsidRPr="00D7141A">
        <w:t>атем</w:t>
      </w:r>
      <w:proofErr w:type="spellEnd"/>
      <w:r w:rsidRPr="00D7141A">
        <w:t xml:space="preserve"> следует быстрый полуоборот рук так, чтобы соприкоснулись тыльные стороны ладоней.)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(Руки вытягиваются вперед.)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Многие игры Вам знакомы, я подробно </w:t>
      </w:r>
      <w:proofErr w:type="spellStart"/>
      <w:r w:rsidRPr="00D7141A">
        <w:t>останавлюсь</w:t>
      </w:r>
      <w:proofErr w:type="spellEnd"/>
      <w:r w:rsidRPr="00D7141A">
        <w:t xml:space="preserve"> на </w:t>
      </w:r>
      <w:r w:rsidRPr="00D7141A">
        <w:rPr>
          <w:b/>
          <w:bCs/>
        </w:rPr>
        <w:t>нетрадиционных</w:t>
      </w:r>
      <w:r>
        <w:rPr>
          <w:b/>
          <w:bCs/>
          <w:lang w:val="en"/>
        </w:rPr>
        <w:t> </w:t>
      </w:r>
      <w:r w:rsidRPr="00D7141A">
        <w:rPr>
          <w:i/>
          <w:iCs/>
        </w:rPr>
        <w:t>«</w:t>
      </w:r>
      <w:r w:rsidRPr="00D7141A">
        <w:rPr>
          <w:b/>
          <w:bCs/>
          <w:i/>
          <w:iCs/>
        </w:rPr>
        <w:t>Пальчиковых играх</w:t>
      </w:r>
      <w:r w:rsidRPr="00D7141A">
        <w:rPr>
          <w:i/>
          <w:iCs/>
        </w:rPr>
        <w:t>»</w:t>
      </w:r>
      <w:r>
        <w:rPr>
          <w:lang w:val="en"/>
        </w:rPr>
        <w:t> </w:t>
      </w:r>
      <w:r w:rsidRPr="00D7141A">
        <w:t xml:space="preserve">- это игры с различными предметами, которые всегда есть в обиходе. (Раздать простые карандаши) 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Предлагаю поиграть следующие игры.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Давайте возьмем в руки карандаш.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Для этой игры используем карандаш с гранями.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Карандаш в руках катаю,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Между</w:t>
      </w:r>
      <w:r>
        <w:rPr>
          <w:lang w:val="en"/>
        </w:rPr>
        <w:t> </w:t>
      </w:r>
      <w:r w:rsidRPr="00D7141A">
        <w:rPr>
          <w:b/>
          <w:bCs/>
        </w:rPr>
        <w:t>пальчиков верчу</w:t>
      </w:r>
      <w:r w:rsidRPr="00D7141A">
        <w:t>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Непременно каждый</w:t>
      </w:r>
      <w:r>
        <w:rPr>
          <w:lang w:val="en"/>
        </w:rPr>
        <w:t> </w:t>
      </w:r>
      <w:r w:rsidRPr="00D7141A">
        <w:rPr>
          <w:b/>
          <w:bCs/>
        </w:rPr>
        <w:t>пальчик</w:t>
      </w:r>
      <w:r w:rsidRPr="00D7141A">
        <w:t>,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Быть послушным научу.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Сказка «Мячик</w:t>
      </w:r>
      <w:proofErr w:type="gramStart"/>
      <w:r w:rsidRPr="00D7141A">
        <w:rPr>
          <w:b/>
          <w:bCs/>
        </w:rPr>
        <w:t>»</w:t>
      </w:r>
      <w:r w:rsidRPr="00D7141A">
        <w:t>(</w:t>
      </w:r>
      <w:proofErr w:type="gramEnd"/>
      <w:r w:rsidRPr="00D7141A">
        <w:t xml:space="preserve"> моя мини коллекция)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Жил – был мячик……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Игра</w:t>
      </w:r>
      <w:r>
        <w:rPr>
          <w:b/>
          <w:bCs/>
          <w:lang w:val="en"/>
        </w:rPr>
        <w:t> </w:t>
      </w:r>
      <w:r w:rsidRPr="00D7141A">
        <w:rPr>
          <w:b/>
          <w:bCs/>
          <w:i/>
          <w:iCs/>
        </w:rPr>
        <w:t>«Мячик»</w:t>
      </w:r>
      <w:r>
        <w:rPr>
          <w:lang w:val="en"/>
        </w:rPr>
        <w:t> </w:t>
      </w:r>
      <w:r w:rsidRPr="00D7141A">
        <w:t>с использованием мяча-ежика.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Я мячом круги катаю,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Взад перед его гоняю,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Им поглажу я ладошку,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Будто бы сметаю крошку,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И помню его немножко,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Как сжимает лапу кошка.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И другой рукой начну.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u w:val="single"/>
        </w:rPr>
        <w:t>А теперь последний трюк</w:t>
      </w:r>
      <w:r w:rsidRPr="00D7141A">
        <w:t>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Мяч летает между рук.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i/>
          <w:iCs/>
        </w:rPr>
        <w:t>(переброс мяча из руки в руку)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Массаж рук грецким орехом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( Раздать </w:t>
      </w:r>
      <w:proofErr w:type="spellStart"/>
      <w:r w:rsidRPr="00D7141A">
        <w:t>орехи</w:t>
      </w:r>
      <w:proofErr w:type="gramStart"/>
      <w:r w:rsidRPr="00D7141A">
        <w:t>.К</w:t>
      </w:r>
      <w:proofErr w:type="gramEnd"/>
      <w:r w:rsidRPr="00D7141A">
        <w:t>атаем</w:t>
      </w:r>
      <w:proofErr w:type="spellEnd"/>
      <w:r w:rsidRPr="00D7141A">
        <w:t xml:space="preserve"> орех между ладонями)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Я катаю мой орех,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Чтобы стал круглее всех.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Научусь я и орехи между пальцами держать.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Это в школе мне поможет буквы ровные писать.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rPr>
          <w:b/>
          <w:bCs/>
        </w:rPr>
        <w:t>Игра</w:t>
      </w:r>
      <w:r>
        <w:rPr>
          <w:b/>
          <w:bCs/>
          <w:lang w:val="en"/>
        </w:rPr>
        <w:t> </w:t>
      </w:r>
      <w:r w:rsidRPr="00D7141A">
        <w:rPr>
          <w:b/>
          <w:bCs/>
          <w:i/>
          <w:iCs/>
        </w:rPr>
        <w:t xml:space="preserve">«Котенок </w:t>
      </w:r>
      <w:proofErr w:type="gramStart"/>
      <w:r w:rsidRPr="00D7141A">
        <w:rPr>
          <w:b/>
          <w:bCs/>
          <w:i/>
          <w:iCs/>
        </w:rPr>
        <w:t>кусака</w:t>
      </w:r>
      <w:proofErr w:type="gramEnd"/>
      <w:r w:rsidRPr="00D7141A">
        <w:rPr>
          <w:b/>
          <w:bCs/>
          <w:i/>
          <w:iCs/>
        </w:rPr>
        <w:t>»</w:t>
      </w:r>
      <w:r>
        <w:rPr>
          <w:lang w:val="en"/>
        </w:rPr>
        <w:t> </w:t>
      </w:r>
      <w:r w:rsidRPr="00D7141A">
        <w:t>с использованием бельевой прищепки. ( Раздать прищепки)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Поочередно</w:t>
      </w:r>
      <w:r>
        <w:rPr>
          <w:lang w:val="en"/>
        </w:rPr>
        <w:t> </w:t>
      </w:r>
      <w:r w:rsidRPr="00D7141A">
        <w:rPr>
          <w:i/>
          <w:iCs/>
        </w:rPr>
        <w:t>«кусать»</w:t>
      </w:r>
      <w:r>
        <w:rPr>
          <w:lang w:val="en"/>
        </w:rPr>
        <w:t> </w:t>
      </w:r>
      <w:r w:rsidRPr="00D7141A">
        <w:t xml:space="preserve">прищепкой ногтевые фаланги от указательного к мизинцу и </w:t>
      </w:r>
      <w:proofErr w:type="spellStart"/>
      <w:r w:rsidRPr="00D7141A">
        <w:t>обратно</w:t>
      </w:r>
      <w:proofErr w:type="gramStart"/>
      <w:r w:rsidRPr="00D7141A">
        <w:t>,н</w:t>
      </w:r>
      <w:proofErr w:type="gramEnd"/>
      <w:r w:rsidRPr="00D7141A">
        <w:t>а</w:t>
      </w:r>
      <w:proofErr w:type="spellEnd"/>
      <w:r w:rsidRPr="00D7141A">
        <w:t xml:space="preserve"> ударные слоги стиха.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 xml:space="preserve">После первого </w:t>
      </w:r>
      <w:proofErr w:type="gramStart"/>
      <w:r w:rsidRPr="00D7141A">
        <w:t>двустишия-смена</w:t>
      </w:r>
      <w:proofErr w:type="gramEnd"/>
      <w:r w:rsidRPr="00D7141A">
        <w:t xml:space="preserve"> рук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Кусается больно котенок-малыш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rPr>
          <w:u w:val="single"/>
        </w:rPr>
        <w:t>Он думает</w:t>
      </w:r>
      <w:r w:rsidRPr="00D7141A">
        <w:t>: это не палец, а мышь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Но я же играю с тобою, глупыш,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А будешь кусаться,- скажу тебе</w:t>
      </w:r>
      <w:r>
        <w:rPr>
          <w:lang w:val="en"/>
        </w:rPr>
        <w:t> </w:t>
      </w:r>
      <w:r w:rsidRPr="00D7141A">
        <w:rPr>
          <w:i/>
          <w:iCs/>
        </w:rPr>
        <w:t>«Кыш!»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Таким образом, использование</w:t>
      </w:r>
      <w:r>
        <w:rPr>
          <w:lang w:val="en"/>
        </w:rPr>
        <w:t> </w:t>
      </w:r>
      <w:r w:rsidRPr="00D7141A">
        <w:rPr>
          <w:b/>
          <w:bCs/>
        </w:rPr>
        <w:t>нетрадиционных</w:t>
      </w:r>
      <w:r>
        <w:rPr>
          <w:lang w:val="en"/>
        </w:rPr>
        <w:t> </w:t>
      </w:r>
      <w:r w:rsidRPr="00D7141A">
        <w:t xml:space="preserve">техник развития ручной умелости в работе с детьми - это огромная возможность думать, </w:t>
      </w:r>
      <w:proofErr w:type="spellStart"/>
      <w:r w:rsidRPr="00D7141A">
        <w:t>пробовать</w:t>
      </w:r>
      <w:proofErr w:type="gramStart"/>
      <w:r w:rsidRPr="00D7141A">
        <w:t>,и</w:t>
      </w:r>
      <w:proofErr w:type="gramEnd"/>
      <w:r w:rsidRPr="00D7141A">
        <w:t>скать</w:t>
      </w:r>
      <w:proofErr w:type="spellEnd"/>
      <w:r w:rsidRPr="00D7141A">
        <w:t>, экспериментировать, а самое главное развиваться.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  <w:r w:rsidRPr="00D7141A">
        <w:t>И закончить свой мастер – класс мне хотелось бы стихотворением: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В последнее время мы слышим все чаще: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«Ребенок хороший, но не говорящий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А этот, хоть скажет, но плохо, не внятно.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И что говорит — ничего не понятно»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Но мы для того и даны нашим детям:</w:t>
      </w:r>
    </w:p>
    <w:p w:rsidR="00D7141A" w:rsidRPr="00D7141A" w:rsidRDefault="00D7141A" w:rsidP="00D7141A">
      <w:pPr>
        <w:pStyle w:val="a3"/>
        <w:spacing w:before="0" w:beforeAutospacing="0" w:after="0" w:afterAutospacing="0"/>
        <w:jc w:val="center"/>
      </w:pPr>
      <w:r w:rsidRPr="00D7141A">
        <w:t>Понять, разобраться и справится с этим.</w:t>
      </w: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D7141A" w:rsidRPr="00D7141A" w:rsidRDefault="00D7141A" w:rsidP="00D7141A">
      <w:pPr>
        <w:pStyle w:val="a3"/>
        <w:spacing w:before="0" w:beforeAutospacing="0" w:after="0" w:afterAutospacing="0"/>
      </w:pPr>
    </w:p>
    <w:p w:rsidR="00FE0C94" w:rsidRDefault="0037474A" w:rsidP="00D7141A">
      <w:pPr>
        <w:spacing w:after="0"/>
      </w:pPr>
    </w:p>
    <w:sectPr w:rsidR="00FE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2E84"/>
    <w:multiLevelType w:val="multilevel"/>
    <w:tmpl w:val="58B2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1A"/>
    <w:rsid w:val="0037474A"/>
    <w:rsid w:val="00B21F0C"/>
    <w:rsid w:val="00B8135E"/>
    <w:rsid w:val="00D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7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1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9691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</dc:creator>
  <cp:lastModifiedBy>Золотой</cp:lastModifiedBy>
  <cp:revision>2</cp:revision>
  <dcterms:created xsi:type="dcterms:W3CDTF">2020-11-08T23:29:00Z</dcterms:created>
  <dcterms:modified xsi:type="dcterms:W3CDTF">2020-11-08T23:41:00Z</dcterms:modified>
</cp:coreProperties>
</file>