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1A" w:rsidRPr="00EF4E1A" w:rsidRDefault="00EF4E1A" w:rsidP="00EF4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F4E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62983" w:rsidRPr="00962983" w:rsidRDefault="00962983" w:rsidP="00962983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962983">
        <w:rPr>
          <w:rFonts w:ascii="Times New Roman" w:hAnsi="Times New Roman" w:cs="Times New Roman"/>
          <w:b/>
          <w:sz w:val="28"/>
        </w:rPr>
        <w:t>Доклад для  родителей на тему</w:t>
      </w:r>
    </w:p>
    <w:p w:rsidR="00962983" w:rsidRPr="00962983" w:rsidRDefault="00962983" w:rsidP="00962983">
      <w:pPr>
        <w:pStyle w:val="ad"/>
        <w:jc w:val="center"/>
      </w:pPr>
      <w:r w:rsidRPr="00962983">
        <w:rPr>
          <w:rFonts w:ascii="Times New Roman" w:hAnsi="Times New Roman" w:cs="Times New Roman"/>
          <w:b/>
          <w:sz w:val="28"/>
        </w:rPr>
        <w:t>«Патриотическое воспитание детей дошкольного возраста</w:t>
      </w:r>
      <w:r w:rsidRPr="00962983">
        <w:t>»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rStyle w:val="ac"/>
          <w:color w:val="111111"/>
          <w:bdr w:val="none" w:sz="0" w:space="0" w:color="auto" w:frame="1"/>
        </w:rPr>
        <w:t>Патриотическое воспитание</w:t>
      </w:r>
      <w:r w:rsidRPr="00962983">
        <w:rPr>
          <w:color w:val="111111"/>
        </w:rPr>
        <w:t> ребенка - сложный педагогический процесс. В основе его лежит развитие нравственных чувств.</w:t>
      </w:r>
      <w:r>
        <w:rPr>
          <w:color w:val="111111"/>
        </w:rPr>
        <w:t xml:space="preserve"> </w:t>
      </w:r>
      <w:r w:rsidRPr="00962983">
        <w:rPr>
          <w:color w:val="111111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воспитывает уважение</w:t>
      </w:r>
      <w:r w:rsidRPr="00962983">
        <w:rPr>
          <w:color w:val="111111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rPr>
          <w:color w:val="111111"/>
        </w:rPr>
        <w:t xml:space="preserve"> </w:t>
      </w:r>
      <w:r w:rsidRPr="00962983">
        <w:rPr>
          <w:rStyle w:val="ac"/>
          <w:b w:val="0"/>
          <w:color w:val="111111"/>
          <w:bdr w:val="none" w:sz="0" w:space="0" w:color="auto" w:frame="1"/>
        </w:rPr>
        <w:t>Нравственно-патриотическое</w:t>
      </w:r>
      <w:r w:rsidRPr="00962983">
        <w:rPr>
          <w:rStyle w:val="ac"/>
          <w:color w:val="111111"/>
          <w:bdr w:val="none" w:sz="0" w:space="0" w:color="auto" w:frame="1"/>
        </w:rPr>
        <w:t xml:space="preserve"> 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воспитание детей</w:t>
      </w:r>
      <w:r w:rsidRPr="00962983">
        <w:rPr>
          <w:color w:val="111111"/>
        </w:rPr>
        <w:t> является одной из основных задач </w:t>
      </w:r>
      <w:r w:rsidRPr="00962983">
        <w:rPr>
          <w:rStyle w:val="ac"/>
          <w:b w:val="0"/>
          <w:color w:val="111111"/>
          <w:bdr w:val="none" w:sz="0" w:space="0" w:color="auto" w:frame="1"/>
        </w:rPr>
        <w:t>дошкольного</w:t>
      </w:r>
      <w:r w:rsidRPr="00962983">
        <w:rPr>
          <w:color w:val="111111"/>
        </w:rPr>
        <w:t> образовательного учреждения.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Особую значимость при решении задач </w:t>
      </w:r>
      <w:r w:rsidRPr="00962983">
        <w:rPr>
          <w:rStyle w:val="ac"/>
          <w:b w:val="0"/>
          <w:color w:val="111111"/>
          <w:bdr w:val="none" w:sz="0" w:space="0" w:color="auto" w:frame="1"/>
        </w:rPr>
        <w:t>патриотического воспитания</w:t>
      </w:r>
      <w:r w:rsidRPr="00962983">
        <w:rPr>
          <w:color w:val="111111"/>
        </w:rPr>
        <w:t> имеет тесный контакт с семьей 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воспитанника Работа с родителями</w:t>
      </w:r>
      <w:r w:rsidRPr="00962983">
        <w:rPr>
          <w:color w:val="111111"/>
        </w:rPr>
        <w:t> – это сложная и важная часть деятельности педагога.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Известно, что основой духовно-нравственного 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воспитания</w:t>
      </w:r>
      <w:r w:rsidRPr="00962983">
        <w:rPr>
          <w:color w:val="111111"/>
        </w:rPr>
        <w:t> 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семье и детском саду, которым живут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родители и воспитатели – люди</w:t>
      </w:r>
      <w:r w:rsidRPr="00962983">
        <w:rPr>
          <w:color w:val="111111"/>
        </w:rPr>
        <w:t>, составляющие ближайшее социальное окружение ребенка, оказывается определяющим в формировании внутреннего мира ребенка.</w:t>
      </w:r>
      <w:r>
        <w:rPr>
          <w:color w:val="111111"/>
        </w:rPr>
        <w:t xml:space="preserve"> </w:t>
      </w:r>
      <w:r w:rsidRPr="00962983">
        <w:rPr>
          <w:color w:val="111111"/>
        </w:rPr>
        <w:t>В начале пути рядом с беззащитным доверчивым малышом находятся самые главные люди из его окружения – его семья. Нам кажется, что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родители наших детей</w:t>
      </w:r>
      <w:r w:rsidRPr="00962983">
        <w:rPr>
          <w:color w:val="111111"/>
        </w:rPr>
        <w:t> более грамотны и образованы в педагогическом плане, чем их предшественники, более уверенны в себе, четче определяют свои запросы в отношении уровня и качества образования своего ребенка. Поэтому построить систему взаимодействия с современными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родителями непросто</w:t>
      </w:r>
      <w:r w:rsidRPr="00962983">
        <w:rPr>
          <w:color w:val="111111"/>
        </w:rPr>
        <w:t>.</w:t>
      </w:r>
      <w:r>
        <w:rPr>
          <w:color w:val="111111"/>
        </w:rPr>
        <w:t xml:space="preserve"> </w:t>
      </w:r>
      <w:r w:rsidRPr="00962983">
        <w:rPr>
          <w:color w:val="111111"/>
        </w:rPr>
        <w:t>Семья является традиционно главным институтом 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воспитания</w:t>
      </w:r>
      <w:r w:rsidRPr="00962983">
        <w:rPr>
          <w:color w:val="111111"/>
        </w:rPr>
        <w:t>. То, что ребенок в детские годы приобретает в семье, он сохраняет в течение всей последующей жизни. Важность семьи как института 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воспитания обусловлена тем</w:t>
      </w:r>
      <w:r w:rsidRPr="00962983">
        <w:rPr>
          <w:b/>
          <w:color w:val="111111"/>
        </w:rPr>
        <w:t>,</w:t>
      </w:r>
      <w:r w:rsidRPr="00962983">
        <w:rPr>
          <w:color w:val="111111"/>
        </w:rPr>
        <w:t xml:space="preserve"> что в ней ребенок находится в течение значительной части своей жизни, и по длительности своего воздействия на личность ни один из институтов </w:t>
      </w:r>
      <w:r w:rsidRPr="00962983">
        <w:rPr>
          <w:rStyle w:val="ac"/>
          <w:b w:val="0"/>
          <w:color w:val="111111"/>
          <w:bdr w:val="none" w:sz="0" w:space="0" w:color="auto" w:frame="1"/>
        </w:rPr>
        <w:t>воспитания</w:t>
      </w:r>
      <w:r w:rsidRPr="00962983">
        <w:rPr>
          <w:color w:val="111111"/>
        </w:rPr>
        <w:t> не может сравниться с семьей. В ней закладываются основы личности ребенка, и к поступлению к школе он более чем на половину сформирован как личность.</w:t>
      </w:r>
      <w:r w:rsidR="00E8004E">
        <w:rPr>
          <w:color w:val="111111"/>
        </w:rPr>
        <w:t xml:space="preserve"> </w:t>
      </w:r>
      <w:r w:rsidRPr="00962983">
        <w:rPr>
          <w:color w:val="111111"/>
        </w:rPr>
        <w:t>Для маленького ребенка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Родина</w:t>
      </w:r>
      <w:r w:rsidRPr="00962983">
        <w:rPr>
          <w:b/>
          <w:color w:val="111111"/>
        </w:rPr>
        <w:t> </w:t>
      </w:r>
      <w:r w:rsidRPr="00962983">
        <w:rPr>
          <w:color w:val="111111"/>
        </w:rPr>
        <w:t>начинается с родного дома, улицы, на которой живет он и его семья, в семье начинает </w:t>
      </w:r>
      <w:r w:rsidRPr="00962983">
        <w:rPr>
          <w:i/>
          <w:iCs/>
          <w:color w:val="111111"/>
          <w:bdr w:val="none" w:sz="0" w:space="0" w:color="auto" w:frame="1"/>
        </w:rPr>
        <w:t>«расти»</w:t>
      </w:r>
      <w:r w:rsidRPr="00962983">
        <w:rPr>
          <w:color w:val="111111"/>
        </w:rPr>
        <w:t> будущий гражданин своей страны. Взаимодействие с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родителями</w:t>
      </w:r>
      <w:r w:rsidRPr="00962983">
        <w:rPr>
          <w:b/>
          <w:color w:val="111111"/>
        </w:rPr>
        <w:t> </w:t>
      </w:r>
      <w:r w:rsidRPr="00962983">
        <w:rPr>
          <w:color w:val="111111"/>
        </w:rPr>
        <w:t>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 С. Макаренко необходимо использовать при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работе воспитателя и с детьми и с их родителями</w:t>
      </w:r>
      <w:r w:rsidRPr="00962983">
        <w:rPr>
          <w:color w:val="111111"/>
        </w:rPr>
        <w:t>. Только совместными усилиями семьи и детского сада можно достичь определённых результатов.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b/>
          <w:color w:val="111111"/>
        </w:rPr>
      </w:pPr>
      <w:r w:rsidRPr="00962983">
        <w:rPr>
          <w:color w:val="111111"/>
        </w:rPr>
        <w:t>1. Какие основные задачи стоят перед </w:t>
      </w:r>
      <w:r w:rsidRPr="00E8004E">
        <w:rPr>
          <w:rStyle w:val="ac"/>
          <w:b w:val="0"/>
          <w:color w:val="111111"/>
          <w:bdr w:val="none" w:sz="0" w:space="0" w:color="auto" w:frame="1"/>
        </w:rPr>
        <w:t>дошкольным учреждением по работе с родителями по нравственно – патриотическому воспитанию детей</w:t>
      </w:r>
      <w:r w:rsidRPr="00E8004E">
        <w:rPr>
          <w:b/>
          <w:color w:val="111111"/>
        </w:rPr>
        <w:t>?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• Изучение семей </w:t>
      </w:r>
      <w:r w:rsidRPr="00E8004E">
        <w:rPr>
          <w:rStyle w:val="ac"/>
          <w:b w:val="0"/>
          <w:color w:val="111111"/>
          <w:bdr w:val="none" w:sz="0" w:space="0" w:color="auto" w:frame="1"/>
        </w:rPr>
        <w:t>детей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b/>
          <w:color w:val="111111"/>
        </w:rPr>
      </w:pPr>
      <w:r w:rsidRPr="00962983">
        <w:rPr>
          <w:color w:val="111111"/>
        </w:rPr>
        <w:t>• Привлечение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</w:t>
      </w:r>
      <w:r w:rsidRPr="00962983">
        <w:rPr>
          <w:color w:val="111111"/>
        </w:rPr>
        <w:t> к активному участию в деятельности </w:t>
      </w:r>
      <w:r w:rsidRPr="00E8004E">
        <w:rPr>
          <w:rStyle w:val="ac"/>
          <w:b w:val="0"/>
          <w:color w:val="111111"/>
          <w:bdr w:val="none" w:sz="0" w:space="0" w:color="auto" w:frame="1"/>
        </w:rPr>
        <w:t>дошкольного учреждения по воспитанию патриотических чувств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• Изучение семейного опыта </w:t>
      </w:r>
      <w:r w:rsidRPr="00E8004E">
        <w:rPr>
          <w:rStyle w:val="ac"/>
          <w:b w:val="0"/>
          <w:color w:val="111111"/>
          <w:bdr w:val="none" w:sz="0" w:space="0" w:color="auto" w:frame="1"/>
        </w:rPr>
        <w:t>воспитания и обучения детей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• Просвещение</w:t>
      </w:r>
      <w:r w:rsidRPr="00E8004E">
        <w:rPr>
          <w:color w:val="111111"/>
        </w:rPr>
        <w:t>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</w:t>
      </w:r>
      <w:r w:rsidRPr="00E8004E">
        <w:rPr>
          <w:b/>
          <w:color w:val="111111"/>
        </w:rPr>
        <w:t> </w:t>
      </w:r>
      <w:r w:rsidRPr="00962983">
        <w:rPr>
          <w:color w:val="111111"/>
        </w:rPr>
        <w:t>в вопросах нравственно –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патриотического воспитания детей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2. Формы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работы с родителями</w:t>
      </w:r>
      <w:r w:rsidRPr="00E8004E">
        <w:rPr>
          <w:color w:val="111111"/>
        </w:rPr>
        <w:t>.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 привлечение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</w:t>
      </w:r>
      <w:r w:rsidRPr="00962983">
        <w:rPr>
          <w:color w:val="111111"/>
        </w:rPr>
        <w:t> к созданию предметно - развивающей среды по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патриотическому воспитанию</w:t>
      </w:r>
      <w:r w:rsidRPr="00E8004E">
        <w:rPr>
          <w:color w:val="111111"/>
        </w:rPr>
        <w:t>;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родительские собрания</w:t>
      </w:r>
      <w:r w:rsidRPr="00E8004E">
        <w:rPr>
          <w:color w:val="111111"/>
        </w:rPr>
        <w:t xml:space="preserve">: </w:t>
      </w:r>
      <w:proofErr w:type="gramStart"/>
      <w:r w:rsidR="00E8004E">
        <w:rPr>
          <w:color w:val="111111"/>
        </w:rPr>
        <w:t>(</w:t>
      </w:r>
      <w:r w:rsidRPr="00E8004E">
        <w:rPr>
          <w:color w:val="111111"/>
        </w:rPr>
        <w:t> </w:t>
      </w:r>
      <w:r w:rsidRPr="00E8004E">
        <w:rPr>
          <w:i/>
          <w:iCs/>
          <w:color w:val="111111"/>
          <w:bdr w:val="none" w:sz="0" w:space="0" w:color="auto" w:frame="1"/>
        </w:rPr>
        <w:t>«Нравственные отношения в семье и в детском саду»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«Гражданин </w:t>
      </w:r>
      <w:r w:rsidRPr="00E8004E">
        <w:rPr>
          <w:rStyle w:val="ac"/>
          <w:b w:val="0"/>
          <w:i/>
          <w:iCs/>
          <w:color w:val="111111"/>
          <w:bdr w:val="none" w:sz="0" w:space="0" w:color="auto" w:frame="1"/>
        </w:rPr>
        <w:t>воспитывается с детства</w:t>
      </w:r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 и др.)</w:t>
      </w:r>
      <w:r w:rsidR="00E8004E">
        <w:rPr>
          <w:color w:val="111111"/>
        </w:rPr>
        <w:t xml:space="preserve">  </w:t>
      </w:r>
      <w:r w:rsidR="00E8004E">
        <w:rPr>
          <w:rStyle w:val="ac"/>
          <w:b w:val="0"/>
          <w:color w:val="111111"/>
          <w:bdr w:val="none" w:sz="0" w:space="0" w:color="auto" w:frame="1"/>
        </w:rPr>
        <w:t>К</w:t>
      </w:r>
      <w:r w:rsidRPr="00E8004E">
        <w:rPr>
          <w:rStyle w:val="ac"/>
          <w:b w:val="0"/>
          <w:color w:val="111111"/>
          <w:bdr w:val="none" w:sz="0" w:space="0" w:color="auto" w:frame="1"/>
        </w:rPr>
        <w:t xml:space="preserve">онсультации </w:t>
      </w:r>
      <w:r w:rsidR="00E8004E">
        <w:rPr>
          <w:rStyle w:val="ac"/>
          <w:b w:val="0"/>
          <w:color w:val="111111"/>
          <w:bdr w:val="none" w:sz="0" w:space="0" w:color="auto" w:frame="1"/>
        </w:rPr>
        <w:t>«</w:t>
      </w:r>
      <w:r w:rsidRPr="00E8004E">
        <w:rPr>
          <w:rStyle w:val="ac"/>
          <w:b w:val="0"/>
          <w:color w:val="111111"/>
          <w:bdr w:val="none" w:sz="0" w:space="0" w:color="auto" w:frame="1"/>
        </w:rPr>
        <w:t>Воспитание любви к Малой Родине</w:t>
      </w:r>
      <w:r w:rsidRPr="00E8004E">
        <w:rPr>
          <w:color w:val="111111"/>
        </w:rPr>
        <w:t>», </w:t>
      </w:r>
      <w:r w:rsidR="00E8004E">
        <w:rPr>
          <w:color w:val="111111"/>
        </w:rPr>
        <w:t xml:space="preserve"> </w:t>
      </w:r>
      <w:r w:rsidRPr="00E8004E">
        <w:rPr>
          <w:iCs/>
          <w:color w:val="111111"/>
          <w:bdr w:val="none" w:sz="0" w:space="0" w:color="auto" w:frame="1"/>
        </w:rPr>
        <w:t>«Растим </w:t>
      </w:r>
      <w:r w:rsidRPr="00E8004E">
        <w:rPr>
          <w:rStyle w:val="ac"/>
          <w:b w:val="0"/>
          <w:iCs/>
          <w:color w:val="111111"/>
          <w:bdr w:val="none" w:sz="0" w:space="0" w:color="auto" w:frame="1"/>
        </w:rPr>
        <w:t>патриотов</w:t>
      </w:r>
      <w:r w:rsidRPr="00E8004E">
        <w:rPr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 </w:t>
      </w:r>
      <w:r w:rsidRPr="00E8004E">
        <w:rPr>
          <w:iCs/>
          <w:color w:val="111111"/>
          <w:bdr w:val="none" w:sz="0" w:space="0" w:color="auto" w:frame="1"/>
        </w:rPr>
        <w:t>«Нравственно </w:t>
      </w:r>
      <w:r w:rsidRPr="00E8004E">
        <w:rPr>
          <w:rStyle w:val="ac"/>
          <w:b w:val="0"/>
          <w:iCs/>
          <w:color w:val="111111"/>
          <w:bdr w:val="none" w:sz="0" w:space="0" w:color="auto" w:frame="1"/>
        </w:rPr>
        <w:t>патриотическое воспитание в семье</w:t>
      </w:r>
      <w:r w:rsidRPr="00E8004E">
        <w:rPr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 «Как приобщить </w:t>
      </w:r>
      <w:r w:rsidR="00E8004E">
        <w:rPr>
          <w:rStyle w:val="ac"/>
          <w:b w:val="0"/>
          <w:color w:val="111111"/>
          <w:bdr w:val="none" w:sz="0" w:space="0" w:color="auto" w:frame="1"/>
        </w:rPr>
        <w:t xml:space="preserve">детей к </w:t>
      </w:r>
      <w:r w:rsidRPr="00E8004E">
        <w:rPr>
          <w:rStyle w:val="ac"/>
          <w:b w:val="0"/>
          <w:color w:val="111111"/>
          <w:bdr w:val="none" w:sz="0" w:space="0" w:color="auto" w:frame="1"/>
        </w:rPr>
        <w:t xml:space="preserve"> нравственно патриотическому воспитанию</w:t>
      </w:r>
      <w:r w:rsidRPr="00E8004E">
        <w:rPr>
          <w:color w:val="111111"/>
        </w:rPr>
        <w:t>», </w:t>
      </w:r>
      <w:r w:rsidRPr="00E8004E">
        <w:rPr>
          <w:iCs/>
          <w:color w:val="111111"/>
          <w:bdr w:val="none" w:sz="0" w:space="0" w:color="auto" w:frame="1"/>
        </w:rPr>
        <w:t>«</w:t>
      </w:r>
      <w:r w:rsidRPr="00E8004E">
        <w:rPr>
          <w:rStyle w:val="ac"/>
          <w:b w:val="0"/>
          <w:iCs/>
          <w:color w:val="111111"/>
          <w:bdr w:val="none" w:sz="0" w:space="0" w:color="auto" w:frame="1"/>
        </w:rPr>
        <w:t>Воспитание патриотических чувств у дошкольников</w:t>
      </w:r>
      <w:r w:rsidRPr="00E8004E">
        <w:rPr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 </w:t>
      </w:r>
      <w:r w:rsidRPr="00E8004E">
        <w:rPr>
          <w:iCs/>
          <w:color w:val="111111"/>
          <w:bdr w:val="none" w:sz="0" w:space="0" w:color="auto" w:frame="1"/>
        </w:rPr>
        <w:t>«Гражданин </w:t>
      </w:r>
      <w:r w:rsidRPr="00E8004E">
        <w:rPr>
          <w:rStyle w:val="ac"/>
          <w:b w:val="0"/>
          <w:iCs/>
          <w:color w:val="111111"/>
          <w:bdr w:val="none" w:sz="0" w:space="0" w:color="auto" w:frame="1"/>
        </w:rPr>
        <w:t>воспитывается с детства</w:t>
      </w:r>
      <w:r w:rsidRPr="00E8004E">
        <w:rPr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 «Роль семьи в </w:t>
      </w:r>
      <w:r w:rsidRPr="00E8004E">
        <w:rPr>
          <w:rStyle w:val="ac"/>
          <w:b w:val="0"/>
          <w:color w:val="111111"/>
          <w:bdr w:val="none" w:sz="0" w:space="0" w:color="auto" w:frame="1"/>
        </w:rPr>
        <w:t>нравственно-патриотическом воспитании ребенка</w:t>
      </w:r>
      <w:r w:rsidRPr="00E8004E">
        <w:rPr>
          <w:color w:val="111111"/>
        </w:rPr>
        <w:t>», </w:t>
      </w:r>
      <w:r w:rsidRPr="00E8004E">
        <w:rPr>
          <w:i/>
          <w:iCs/>
          <w:color w:val="111111"/>
          <w:bdr w:val="none" w:sz="0" w:space="0" w:color="auto" w:frame="1"/>
        </w:rPr>
        <w:t>«Что такое </w:t>
      </w:r>
      <w:r w:rsidRPr="00E8004E">
        <w:rPr>
          <w:rStyle w:val="ac"/>
          <w:b w:val="0"/>
          <w:i/>
          <w:iCs/>
          <w:color w:val="111111"/>
          <w:bdr w:val="none" w:sz="0" w:space="0" w:color="auto" w:frame="1"/>
        </w:rPr>
        <w:t>Родина</w:t>
      </w:r>
      <w:r w:rsidRPr="00E8004E">
        <w:rPr>
          <w:i/>
          <w:iCs/>
          <w:color w:val="111111"/>
          <w:bdr w:val="none" w:sz="0" w:space="0" w:color="auto" w:frame="1"/>
        </w:rPr>
        <w:t>?»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«Крепка семья — сильна Россия»</w:t>
      </w:r>
      <w:r w:rsidR="00E8004E">
        <w:rPr>
          <w:color w:val="111111"/>
        </w:rPr>
        <w:t>.</w:t>
      </w:r>
      <w:proofErr w:type="gramEnd"/>
    </w:p>
    <w:p w:rsidR="00962983" w:rsidRPr="00E8004E" w:rsidRDefault="00962983" w:rsidP="00E8004E">
      <w:pPr>
        <w:pStyle w:val="a8"/>
        <w:spacing w:before="0" w:beforeAutospacing="0" w:after="0" w:afterAutospacing="0"/>
        <w:rPr>
          <w:color w:val="111111"/>
        </w:rPr>
      </w:pPr>
      <w:proofErr w:type="gramStart"/>
      <w:r w:rsidRPr="00E8004E">
        <w:rPr>
          <w:color w:val="111111"/>
        </w:rPr>
        <w:t>Такие праздники как «Осинины, </w:t>
      </w:r>
      <w:r w:rsidRPr="00E8004E">
        <w:rPr>
          <w:i/>
          <w:iCs/>
          <w:color w:val="111111"/>
          <w:bdr w:val="none" w:sz="0" w:space="0" w:color="auto" w:frame="1"/>
        </w:rPr>
        <w:t>«Широкая Масленица»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«Рождественские посиделки»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«В русской светелке»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«Посиделки у сказочницы»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 xml:space="preserve">«В гостях у Бабушки – </w:t>
      </w:r>
      <w:proofErr w:type="spellStart"/>
      <w:r w:rsidRPr="00E8004E">
        <w:rPr>
          <w:i/>
          <w:iCs/>
          <w:color w:val="111111"/>
          <w:bdr w:val="none" w:sz="0" w:space="0" w:color="auto" w:frame="1"/>
        </w:rPr>
        <w:t>Загадушки</w:t>
      </w:r>
      <w:proofErr w:type="spellEnd"/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«Сказки у русской печки»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E8004E">
        <w:rPr>
          <w:i/>
          <w:iCs/>
          <w:color w:val="111111"/>
          <w:bdr w:val="none" w:sz="0" w:space="0" w:color="auto" w:frame="1"/>
        </w:rPr>
        <w:t>Сагаалган</w:t>
      </w:r>
      <w:proofErr w:type="spellEnd"/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«Чаепитие в русских традициях»</w:t>
      </w:r>
      <w:r w:rsidRPr="00E8004E">
        <w:rPr>
          <w:color w:val="111111"/>
        </w:rPr>
        <w:t>, приобщают </w:t>
      </w:r>
      <w:r w:rsidRPr="00E8004E">
        <w:rPr>
          <w:rStyle w:val="ac"/>
          <w:b w:val="0"/>
          <w:color w:val="111111"/>
          <w:bdr w:val="none" w:sz="0" w:space="0" w:color="auto" w:frame="1"/>
        </w:rPr>
        <w:t>детей и их родителей</w:t>
      </w:r>
      <w:r w:rsidRPr="00E8004E">
        <w:rPr>
          <w:color w:val="111111"/>
        </w:rPr>
        <w:t> к истокам народного</w:t>
      </w:r>
      <w:r w:rsidR="00E8004E">
        <w:rPr>
          <w:color w:val="111111"/>
        </w:rPr>
        <w:t>, бурятского</w:t>
      </w:r>
      <w:r w:rsidRPr="00E8004E">
        <w:rPr>
          <w:color w:val="111111"/>
        </w:rPr>
        <w:t xml:space="preserve"> творчества к истории народа, знакомят с его укладом жизни и народной мудрости, с русскими обрядовыми праздниками, которые были когда-то частью </w:t>
      </w:r>
      <w:r w:rsidRPr="00E8004E">
        <w:rPr>
          <w:color w:val="111111"/>
        </w:rPr>
        <w:lastRenderedPageBreak/>
        <w:t>труда и быта</w:t>
      </w:r>
      <w:proofErr w:type="gramEnd"/>
      <w:r w:rsidRPr="00E8004E">
        <w:rPr>
          <w:color w:val="111111"/>
        </w:rPr>
        <w:t xml:space="preserve"> русского народа.</w:t>
      </w:r>
      <w:r w:rsidR="00E8004E">
        <w:rPr>
          <w:color w:val="111111"/>
        </w:rPr>
        <w:t xml:space="preserve"> О</w:t>
      </w:r>
      <w:r w:rsidRPr="00E8004E">
        <w:rPr>
          <w:color w:val="111111"/>
        </w:rPr>
        <w:t>рганизация выставки декоративно-прикладного искусства </w:t>
      </w:r>
      <w:r w:rsidRPr="00E8004E">
        <w:rPr>
          <w:i/>
          <w:iCs/>
          <w:color w:val="111111"/>
          <w:bdr w:val="none" w:sz="0" w:space="0" w:color="auto" w:frame="1"/>
        </w:rPr>
        <w:t>«Мы матрешки – маленькие крошки»</w:t>
      </w:r>
      <w:r w:rsidRPr="00E8004E">
        <w:rPr>
          <w:color w:val="111111"/>
        </w:rPr>
        <w:t>, фотовыставок </w:t>
      </w:r>
      <w:r w:rsidRPr="00E8004E">
        <w:rPr>
          <w:i/>
          <w:iCs/>
          <w:color w:val="111111"/>
          <w:bdr w:val="none" w:sz="0" w:space="0" w:color="auto" w:frame="1"/>
        </w:rPr>
        <w:t>«Помощники бабушки и дедушки»</w:t>
      </w:r>
      <w:r w:rsidRPr="00E8004E">
        <w:rPr>
          <w:color w:val="111111"/>
        </w:rPr>
        <w:t>, </w:t>
      </w:r>
      <w:r w:rsidR="00E8004E">
        <w:rPr>
          <w:i/>
          <w:iCs/>
          <w:color w:val="111111"/>
          <w:bdr w:val="none" w:sz="0" w:space="0" w:color="auto" w:frame="1"/>
        </w:rPr>
        <w:t>«Наша Бурятия</w:t>
      </w:r>
      <w:r w:rsidRPr="00E8004E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E8004E">
        <w:rPr>
          <w:color w:val="111111"/>
        </w:rPr>
        <w:t>,»</w:t>
      </w:r>
      <w:proofErr w:type="gramEnd"/>
      <w:r w:rsidRPr="00E8004E">
        <w:rPr>
          <w:color w:val="111111"/>
        </w:rPr>
        <w:t>Север я тебя люблю»,»Мой край задумчивый и нежный»,»Это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Родина моя</w:t>
      </w:r>
      <w:r w:rsidRPr="00E8004E">
        <w:rPr>
          <w:color w:val="111111"/>
        </w:rPr>
        <w:t>» </w:t>
      </w:r>
      <w:r w:rsidRPr="00E8004E">
        <w:rPr>
          <w:i/>
          <w:iCs/>
          <w:color w:val="111111"/>
          <w:bdr w:val="none" w:sz="0" w:space="0" w:color="auto" w:frame="1"/>
        </w:rPr>
        <w:t>«Где мы были в отпуске»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«Широка страна моя родная»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«Наше путешествие»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 xml:space="preserve">«Любуюсь </w:t>
      </w:r>
      <w:r w:rsidR="00E8004E">
        <w:rPr>
          <w:i/>
          <w:iCs/>
          <w:color w:val="111111"/>
          <w:bdr w:val="none" w:sz="0" w:space="0" w:color="auto" w:frame="1"/>
        </w:rPr>
        <w:t xml:space="preserve">посёлком </w:t>
      </w:r>
      <w:r w:rsidRPr="00E8004E">
        <w:rPr>
          <w:i/>
          <w:iCs/>
          <w:color w:val="111111"/>
          <w:bdr w:val="none" w:sz="0" w:space="0" w:color="auto" w:frame="1"/>
        </w:rPr>
        <w:t>своим»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«Вот - моя улица, вот - мой дом родной»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«Улицы разные – старинные и важные»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«Мама и я – счастливые мгновения»</w:t>
      </w:r>
      <w:r w:rsidRPr="00E8004E">
        <w:rPr>
          <w:color w:val="111111"/>
        </w:rPr>
        <w:t>,»Мой папа – солдат», </w:t>
      </w:r>
      <w:r w:rsidRPr="00E8004E">
        <w:rPr>
          <w:i/>
          <w:iCs/>
          <w:color w:val="111111"/>
          <w:bdr w:val="none" w:sz="0" w:space="0" w:color="auto" w:frame="1"/>
        </w:rPr>
        <w:t>«Лучше папы нет друга»</w:t>
      </w:r>
      <w:r w:rsidRPr="00E8004E">
        <w:rPr>
          <w:color w:val="111111"/>
        </w:rPr>
        <w:t>, поздравление </w:t>
      </w:r>
      <w:r w:rsidRPr="00E8004E">
        <w:rPr>
          <w:i/>
          <w:iCs/>
          <w:color w:val="111111"/>
          <w:bdr w:val="none" w:sz="0" w:space="0" w:color="auto" w:frame="1"/>
        </w:rPr>
        <w:t>«Никто не забыт, ничто не забыто»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«Самые близкие и родные»</w:t>
      </w:r>
      <w:r w:rsidRPr="00E8004E">
        <w:rPr>
          <w:color w:val="111111"/>
        </w:rPr>
        <w:t> и другие.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совместные встречи с ветеранами труда,</w:t>
      </w:r>
      <w:r w:rsidR="00E8004E">
        <w:rPr>
          <w:color w:val="111111"/>
        </w:rPr>
        <w:t xml:space="preserve"> </w:t>
      </w:r>
      <w:r w:rsidRPr="00E8004E">
        <w:rPr>
          <w:color w:val="111111"/>
          <w:u w:val="single"/>
          <w:bdr w:val="none" w:sz="0" w:space="0" w:color="auto" w:frame="1"/>
        </w:rPr>
        <w:t>участие в праздниках</w:t>
      </w:r>
      <w:r w:rsidRPr="00E8004E">
        <w:rPr>
          <w:color w:val="111111"/>
        </w:rPr>
        <w:t>: </w:t>
      </w:r>
      <w:r w:rsidRPr="00E8004E">
        <w:rPr>
          <w:i/>
          <w:iCs/>
          <w:color w:val="111111"/>
          <w:bdr w:val="none" w:sz="0" w:space="0" w:color="auto" w:frame="1"/>
        </w:rPr>
        <w:t>«День города»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«День матери»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«Папин праздник</w:t>
      </w:r>
      <w:proofErr w:type="gramStart"/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»</w:t>
      </w:r>
      <w:proofErr w:type="gramEnd"/>
      <w:r w:rsidRPr="00E8004E">
        <w:rPr>
          <w:color w:val="111111"/>
        </w:rPr>
        <w:t>День Победы»</w:t>
      </w:r>
      <w:r w:rsidR="00E8004E">
        <w:rPr>
          <w:color w:val="111111"/>
        </w:rPr>
        <w:t xml:space="preserve"> </w:t>
      </w:r>
      <w:r w:rsidRPr="00E8004E">
        <w:rPr>
          <w:color w:val="111111"/>
        </w:rPr>
        <w:t xml:space="preserve"> издание информационных стендов (</w:t>
      </w:r>
      <w:r w:rsidRPr="00E8004E">
        <w:rPr>
          <w:i/>
          <w:iCs/>
          <w:color w:val="111111"/>
          <w:bdr w:val="none" w:sz="0" w:space="0" w:color="auto" w:frame="1"/>
        </w:rPr>
        <w:t>«Широкая Масленица»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«Прилет птиц»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«Семейный герб»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«Мастерим вместе с папой»</w:t>
      </w:r>
      <w:r w:rsidRPr="00E8004E">
        <w:rPr>
          <w:color w:val="111111"/>
        </w:rPr>
        <w:t> и др. ,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8004E">
        <w:rPr>
          <w:color w:val="111111"/>
          <w:u w:val="single"/>
          <w:bdr w:val="none" w:sz="0" w:space="0" w:color="auto" w:frame="1"/>
        </w:rPr>
        <w:t>- поисковая деятельность</w:t>
      </w:r>
      <w:r w:rsidRPr="00E8004E">
        <w:rPr>
          <w:color w:val="111111"/>
        </w:rPr>
        <w:t>: подбор познавательных статей из истории города экскурсии с фотокамерой, видеосъемкой (практическая помощь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</w:t>
      </w:r>
      <w:r w:rsidRPr="00E8004E">
        <w:rPr>
          <w:color w:val="111111"/>
        </w:rPr>
        <w:t>,</w:t>
      </w:r>
      <w:r w:rsidR="00E8004E">
        <w:rPr>
          <w:color w:val="111111"/>
        </w:rPr>
        <w:t xml:space="preserve"> </w:t>
      </w:r>
      <w:r w:rsidRPr="00E8004E">
        <w:rPr>
          <w:color w:val="111111"/>
        </w:rPr>
        <w:t>подбор материала из газет, содержащих необходимые исторические факты из окружающей действительности.</w:t>
      </w:r>
      <w:proofErr w:type="gramEnd"/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 </w:t>
      </w:r>
      <w:r w:rsidRPr="00E8004E">
        <w:rPr>
          <w:i/>
          <w:iCs/>
          <w:color w:val="111111"/>
          <w:bdr w:val="none" w:sz="0" w:space="0" w:color="auto" w:frame="1"/>
        </w:rPr>
        <w:t>«</w:t>
      </w:r>
      <w:r w:rsidRPr="00E8004E">
        <w:rPr>
          <w:rStyle w:val="ac"/>
          <w:b w:val="0"/>
          <w:i/>
          <w:iCs/>
          <w:color w:val="111111"/>
          <w:bdr w:val="none" w:sz="0" w:space="0" w:color="auto" w:frame="1"/>
        </w:rPr>
        <w:t>Родительская почта</w:t>
      </w:r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 - выявление запросов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 по проблемам патриотического воспитания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выпуск газеты, рубрики </w:t>
      </w:r>
      <w:r w:rsidRPr="00E8004E">
        <w:rPr>
          <w:i/>
          <w:iCs/>
          <w:color w:val="111111"/>
          <w:bdr w:val="none" w:sz="0" w:space="0" w:color="auto" w:frame="1"/>
        </w:rPr>
        <w:t>«Тайна моего имени»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«Древо рода моей семьи»</w:t>
      </w:r>
      <w:r w:rsidRPr="00E8004E">
        <w:rPr>
          <w:color w:val="111111"/>
        </w:rPr>
        <w:t>.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музыкальная гостиная </w:t>
      </w:r>
      <w:r w:rsidRPr="00E8004E">
        <w:rPr>
          <w:i/>
          <w:iCs/>
          <w:color w:val="111111"/>
          <w:bdr w:val="none" w:sz="0" w:space="0" w:color="auto" w:frame="1"/>
        </w:rPr>
        <w:t>«О русских традициях и обычаях»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«Песни о </w:t>
      </w:r>
      <w:r w:rsidRPr="00E8004E">
        <w:rPr>
          <w:rStyle w:val="ac"/>
          <w:b w:val="0"/>
          <w:i/>
          <w:iCs/>
          <w:color w:val="111111"/>
          <w:bdr w:val="none" w:sz="0" w:space="0" w:color="auto" w:frame="1"/>
        </w:rPr>
        <w:t>Родине</w:t>
      </w:r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«Широка страна моя родная»</w:t>
      </w:r>
      <w:r w:rsidRPr="00E8004E">
        <w:rPr>
          <w:color w:val="111111"/>
        </w:rPr>
        <w:t>,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соревнования </w:t>
      </w:r>
      <w:r w:rsidRPr="00E8004E">
        <w:rPr>
          <w:i/>
          <w:iCs/>
          <w:color w:val="111111"/>
          <w:bdr w:val="none" w:sz="0" w:space="0" w:color="auto" w:frame="1"/>
        </w:rPr>
        <w:t>«Мы – читающая семья!»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«Мама, папа, я – спортивная семья»</w:t>
      </w:r>
      <w:r w:rsidRPr="00E8004E">
        <w:rPr>
          <w:color w:val="111111"/>
        </w:rPr>
        <w:t>,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8004E">
        <w:rPr>
          <w:color w:val="111111"/>
        </w:rPr>
        <w:t>- совместная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работа</w:t>
      </w:r>
      <w:r w:rsidRPr="00E8004E">
        <w:rPr>
          <w:color w:val="111111"/>
        </w:rPr>
        <w:t> по благоустройству группы и участка (</w:t>
      </w:r>
      <w:r w:rsidRPr="00E8004E">
        <w:rPr>
          <w:color w:val="111111"/>
          <w:u w:val="single"/>
          <w:bdr w:val="none" w:sz="0" w:space="0" w:color="auto" w:frame="1"/>
        </w:rPr>
        <w:t>субботники и воскресники</w:t>
      </w:r>
      <w:r w:rsidRPr="00E8004E">
        <w:rPr>
          <w:color w:val="111111"/>
        </w:rPr>
        <w:t>:</w:t>
      </w:r>
      <w:proofErr w:type="gramEnd"/>
      <w:r w:rsidRPr="00E8004E">
        <w:rPr>
          <w:color w:val="111111"/>
        </w:rPr>
        <w:t> </w:t>
      </w:r>
      <w:proofErr w:type="gramStart"/>
      <w:r w:rsidRPr="00E8004E">
        <w:rPr>
          <w:i/>
          <w:iCs/>
          <w:color w:val="111111"/>
          <w:bdr w:val="none" w:sz="0" w:space="0" w:color="auto" w:frame="1"/>
        </w:rPr>
        <w:t>«Самая лучшая группа»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«Наша уютная спальня»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«Приемная – лицо группы»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«Зимние забавы»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«Строим горку»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«Расчистим участок от снега»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«Скоро лето»</w:t>
      </w:r>
      <w:r w:rsidRPr="00E8004E">
        <w:rPr>
          <w:color w:val="111111"/>
        </w:rPr>
        <w:t>)</w:t>
      </w:r>
      <w:proofErr w:type="gramEnd"/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8004E">
        <w:rPr>
          <w:color w:val="111111"/>
        </w:rPr>
        <w:t>- организация семейных клубов, может включать в себя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работы фольклорного плана </w:t>
      </w:r>
      <w:r w:rsidRPr="00E8004E">
        <w:rPr>
          <w:color w:val="111111"/>
        </w:rPr>
        <w:t xml:space="preserve">(разрисовка глиняных игрушек, народное плетение и т. д., а также местные традиционные праздники и обряды, рождественские балы, праздник русской масленицы, березки и т. </w:t>
      </w:r>
      <w:proofErr w:type="spellStart"/>
      <w:r w:rsidRPr="00E8004E">
        <w:rPr>
          <w:color w:val="111111"/>
        </w:rPr>
        <w:t>д</w:t>
      </w:r>
      <w:proofErr w:type="spellEnd"/>
      <w:proofErr w:type="gramEnd"/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Чтобы привлечь внимание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</w:t>
      </w:r>
      <w:r w:rsidRPr="00E8004E">
        <w:rPr>
          <w:color w:val="111111"/>
        </w:rPr>
        <w:t xml:space="preserve"> к проблеме </w:t>
      </w:r>
      <w:proofErr w:type="spellStart"/>
      <w:r w:rsidRPr="00E8004E">
        <w:rPr>
          <w:color w:val="111111"/>
        </w:rPr>
        <w:t>гражданск</w:t>
      </w:r>
      <w:proofErr w:type="gramStart"/>
      <w:r w:rsidRPr="00E8004E">
        <w:rPr>
          <w:color w:val="111111"/>
        </w:rPr>
        <w:t>о</w:t>
      </w:r>
      <w:proofErr w:type="spellEnd"/>
      <w:r w:rsidRPr="00E8004E">
        <w:rPr>
          <w:color w:val="111111"/>
        </w:rPr>
        <w:t>-</w:t>
      </w:r>
      <w:proofErr w:type="gramEnd"/>
      <w:r w:rsidRPr="00E8004E">
        <w:rPr>
          <w:color w:val="111111"/>
        </w:rPr>
        <w:t>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патриотического воспитания</w:t>
      </w:r>
      <w:r w:rsidRPr="00E8004E">
        <w:rPr>
          <w:color w:val="111111"/>
        </w:rPr>
        <w:t> и организации полезного отдыха вместе с детьми, можно использовать такую инновационную форму проведение семейных походов, экскурсий в различные развивающие центры посещение с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родителями</w:t>
      </w:r>
      <w:r w:rsidRPr="00E8004E">
        <w:rPr>
          <w:color w:val="111111"/>
        </w:rPr>
        <w:t> отдельных предприятий и учреждений района - </w:t>
      </w:r>
      <w:r w:rsidRPr="00E8004E">
        <w:rPr>
          <w:i/>
          <w:iCs/>
          <w:color w:val="111111"/>
          <w:bdr w:val="none" w:sz="0" w:space="0" w:color="auto" w:frame="1"/>
        </w:rPr>
        <w:t>«Любимые уголки нашего города»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«Где трудятся мои </w:t>
      </w:r>
      <w:r w:rsidRPr="00E8004E">
        <w:rPr>
          <w:rStyle w:val="ac"/>
          <w:b w:val="0"/>
          <w:i/>
          <w:iCs/>
          <w:color w:val="111111"/>
          <w:bdr w:val="none" w:sz="0" w:space="0" w:color="auto" w:frame="1"/>
        </w:rPr>
        <w:t>родители</w:t>
      </w:r>
      <w:r w:rsidRPr="00E8004E">
        <w:rPr>
          <w:i/>
          <w:iCs/>
          <w:color w:val="111111"/>
          <w:bdr w:val="none" w:sz="0" w:space="0" w:color="auto" w:frame="1"/>
        </w:rPr>
        <w:t>»</w:t>
      </w:r>
      <w:r w:rsidRPr="00E8004E">
        <w:rPr>
          <w:color w:val="111111"/>
        </w:rPr>
        <w:t>,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практикумы, мастер-класс </w:t>
      </w:r>
      <w:r w:rsidRPr="00E8004E">
        <w:rPr>
          <w:i/>
          <w:iCs/>
          <w:color w:val="111111"/>
          <w:bdr w:val="none" w:sz="0" w:space="0" w:color="auto" w:frame="1"/>
        </w:rPr>
        <w:t>«Изготовление народных, кукол»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«Георгиевская ленточка»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«Весенние цветы»</w:t>
      </w:r>
      <w:r w:rsidRPr="00E8004E">
        <w:rPr>
          <w:color w:val="111111"/>
        </w:rPr>
        <w:t>;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 участие в создание мини-музея в ДОУ, группы. - </w:t>
      </w:r>
      <w:r w:rsidRPr="00E8004E">
        <w:rPr>
          <w:i/>
          <w:iCs/>
          <w:color w:val="111111"/>
          <w:bdr w:val="none" w:sz="0" w:space="0" w:color="auto" w:frame="1"/>
        </w:rPr>
        <w:t>«Игрушки наших прабабушек»</w:t>
      </w:r>
      <w:r w:rsidRPr="00E8004E">
        <w:rPr>
          <w:color w:val="111111"/>
        </w:rPr>
        <w:t>,»Деревянная игрушка», </w:t>
      </w:r>
      <w:r w:rsidRPr="00E8004E">
        <w:rPr>
          <w:i/>
          <w:iCs/>
          <w:color w:val="111111"/>
          <w:bdr w:val="none" w:sz="0" w:space="0" w:color="auto" w:frame="1"/>
        </w:rPr>
        <w:t>«Хлеб –чудо всей земли»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«Чудо ложка»</w:t>
      </w:r>
      <w:r w:rsidRPr="00E8004E">
        <w:rPr>
          <w:color w:val="111111"/>
        </w:rPr>
        <w:t>, </w:t>
      </w:r>
      <w:r w:rsidRPr="00E8004E">
        <w:rPr>
          <w:i/>
          <w:iCs/>
          <w:color w:val="111111"/>
          <w:bdr w:val="none" w:sz="0" w:space="0" w:color="auto" w:frame="1"/>
        </w:rPr>
        <w:t>«Животные нашег</w:t>
      </w:r>
      <w:r w:rsidRPr="00962983">
        <w:rPr>
          <w:i/>
          <w:iCs/>
          <w:color w:val="111111"/>
          <w:bdr w:val="none" w:sz="0" w:space="0" w:color="auto" w:frame="1"/>
        </w:rPr>
        <w:t>о края»</w:t>
      </w:r>
      <w:r w:rsidRPr="00962983">
        <w:rPr>
          <w:color w:val="111111"/>
        </w:rPr>
        <w:t>, </w:t>
      </w:r>
      <w:r w:rsidRPr="00962983">
        <w:rPr>
          <w:i/>
          <w:iCs/>
          <w:color w:val="111111"/>
          <w:bdr w:val="none" w:sz="0" w:space="0" w:color="auto" w:frame="1"/>
        </w:rPr>
        <w:t>«Растения нашего края»</w:t>
      </w:r>
      <w:r w:rsidRPr="00962983">
        <w:rPr>
          <w:color w:val="111111"/>
        </w:rPr>
        <w:t>, </w:t>
      </w:r>
      <w:r w:rsidRPr="00962983">
        <w:rPr>
          <w:i/>
          <w:iCs/>
          <w:color w:val="111111"/>
          <w:bdr w:val="none" w:sz="0" w:space="0" w:color="auto" w:frame="1"/>
        </w:rPr>
        <w:t>«Мой любимый детский сад»</w:t>
      </w:r>
      <w:r w:rsidRPr="00962983">
        <w:rPr>
          <w:color w:val="111111"/>
        </w:rPr>
        <w:t xml:space="preserve">,»Чудо роспись», музей русского </w:t>
      </w:r>
      <w:proofErr w:type="spellStart"/>
      <w:r w:rsidRPr="00962983">
        <w:rPr>
          <w:color w:val="111111"/>
        </w:rPr>
        <w:t>быта</w:t>
      </w:r>
      <w:proofErr w:type="gramStart"/>
      <w:r w:rsidRPr="00962983">
        <w:rPr>
          <w:color w:val="111111"/>
        </w:rPr>
        <w:t>.</w:t>
      </w:r>
      <w:r w:rsidRPr="00962983">
        <w:rPr>
          <w:color w:val="111111"/>
          <w:u w:val="single"/>
          <w:bdr w:val="none" w:sz="0" w:space="0" w:color="auto" w:frame="1"/>
        </w:rPr>
        <w:t>Э</w:t>
      </w:r>
      <w:proofErr w:type="gramEnd"/>
      <w:r w:rsidRPr="00962983">
        <w:rPr>
          <w:color w:val="111111"/>
          <w:u w:val="single"/>
          <w:bdr w:val="none" w:sz="0" w:space="0" w:color="auto" w:frame="1"/>
        </w:rPr>
        <w:t>кспозиции</w:t>
      </w:r>
      <w:proofErr w:type="spellEnd"/>
      <w:r w:rsidRPr="00962983">
        <w:rPr>
          <w:color w:val="111111"/>
        </w:rPr>
        <w:t>: </w:t>
      </w:r>
      <w:r w:rsidRPr="00962983">
        <w:rPr>
          <w:i/>
          <w:iCs/>
          <w:color w:val="111111"/>
          <w:bdr w:val="none" w:sz="0" w:space="0" w:color="auto" w:frame="1"/>
        </w:rPr>
        <w:t>«Люби и знай свой край»</w:t>
      </w:r>
      <w:r w:rsidRPr="00962983">
        <w:rPr>
          <w:color w:val="111111"/>
        </w:rPr>
        <w:t>, «Уголок русских традиций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 актуальным является метод </w:t>
      </w:r>
      <w:r w:rsidRPr="00962983">
        <w:rPr>
          <w:i/>
          <w:iCs/>
          <w:color w:val="111111"/>
          <w:bdr w:val="none" w:sz="0" w:space="0" w:color="auto" w:frame="1"/>
        </w:rPr>
        <w:t>«Семейных проектов»</w:t>
      </w:r>
      <w:r w:rsidRPr="00962983">
        <w:rPr>
          <w:color w:val="111111"/>
        </w:rPr>
        <w:t>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</w:t>
      </w:r>
      <w:r w:rsidRPr="00E8004E">
        <w:rPr>
          <w:color w:val="111111"/>
        </w:rPr>
        <w:t> </w:t>
      </w:r>
      <w:r w:rsidRPr="00E8004E">
        <w:rPr>
          <w:rStyle w:val="ac"/>
          <w:color w:val="111111"/>
          <w:bdr w:val="none" w:sz="0" w:space="0" w:color="auto" w:frame="1"/>
        </w:rPr>
        <w:t>детей</w:t>
      </w:r>
      <w:r w:rsidRPr="00E8004E">
        <w:rPr>
          <w:color w:val="111111"/>
        </w:rPr>
        <w:t> </w:t>
      </w:r>
      <w:r w:rsidRPr="00962983">
        <w:rPr>
          <w:color w:val="111111"/>
        </w:rPr>
        <w:t>способствует их сближению, появлению общих интересов. Общение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родителей и детей</w:t>
      </w:r>
      <w:r w:rsidRPr="00962983">
        <w:rPr>
          <w:color w:val="111111"/>
        </w:rPr>
        <w:t> наполняется познавательным эмоционально насыщенным содержанием. Например,</w:t>
      </w:r>
      <w:r w:rsidR="00E8004E">
        <w:rPr>
          <w:color w:val="111111"/>
        </w:rPr>
        <w:t xml:space="preserve"> </w:t>
      </w:r>
      <w:r w:rsidRPr="00962983">
        <w:rPr>
          <w:color w:val="111111"/>
          <w:u w:val="single"/>
          <w:bdr w:val="none" w:sz="0" w:space="0" w:color="auto" w:frame="1"/>
        </w:rPr>
        <w:t>такие проекты</w:t>
      </w:r>
      <w:r w:rsidRPr="00962983">
        <w:rPr>
          <w:color w:val="111111"/>
        </w:rPr>
        <w:t>: </w:t>
      </w:r>
      <w:r w:rsidR="00E8004E">
        <w:rPr>
          <w:i/>
          <w:iCs/>
          <w:color w:val="111111"/>
          <w:bdr w:val="none" w:sz="0" w:space="0" w:color="auto" w:frame="1"/>
        </w:rPr>
        <w:t>«Мой посёлок</w:t>
      </w:r>
      <w:r w:rsidRPr="00962983">
        <w:rPr>
          <w:i/>
          <w:iCs/>
          <w:color w:val="111111"/>
          <w:bdr w:val="none" w:sz="0" w:space="0" w:color="auto" w:frame="1"/>
        </w:rPr>
        <w:t>»</w:t>
      </w:r>
      <w:r w:rsidRPr="00962983">
        <w:rPr>
          <w:color w:val="111111"/>
        </w:rPr>
        <w:t> </w:t>
      </w:r>
      <w:r w:rsidRPr="00962983">
        <w:rPr>
          <w:i/>
          <w:iCs/>
          <w:color w:val="111111"/>
          <w:bdr w:val="none" w:sz="0" w:space="0" w:color="auto" w:frame="1"/>
        </w:rPr>
        <w:t>«Дружат дети всей Земли»</w:t>
      </w:r>
      <w:r w:rsidRPr="00962983">
        <w:rPr>
          <w:color w:val="111111"/>
        </w:rPr>
        <w:t>, </w:t>
      </w:r>
      <w:r w:rsidRPr="00962983">
        <w:rPr>
          <w:i/>
          <w:iCs/>
          <w:color w:val="111111"/>
          <w:bdr w:val="none" w:sz="0" w:space="0" w:color="auto" w:frame="1"/>
        </w:rPr>
        <w:t>«Мои друзья»</w:t>
      </w:r>
      <w:r w:rsidRPr="00962983">
        <w:rPr>
          <w:color w:val="111111"/>
        </w:rPr>
        <w:t> и другие.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 Папки-передвижки </w:t>
      </w:r>
      <w:r w:rsidRPr="00962983">
        <w:rPr>
          <w:i/>
          <w:iCs/>
          <w:color w:val="111111"/>
          <w:bdr w:val="none" w:sz="0" w:space="0" w:color="auto" w:frame="1"/>
        </w:rPr>
        <w:t>«Моя семья»</w:t>
      </w:r>
      <w:proofErr w:type="gramStart"/>
      <w:r w:rsidRPr="00962983">
        <w:rPr>
          <w:color w:val="111111"/>
        </w:rPr>
        <w:t>,</w:t>
      </w:r>
      <w:r w:rsidRPr="00962983">
        <w:rPr>
          <w:color w:val="111111"/>
          <w:u w:val="single"/>
          <w:bdr w:val="none" w:sz="0" w:space="0" w:color="auto" w:frame="1"/>
        </w:rPr>
        <w:t>ф</w:t>
      </w:r>
      <w:proofErr w:type="gramEnd"/>
      <w:r w:rsidRPr="00962983">
        <w:rPr>
          <w:color w:val="111111"/>
          <w:u w:val="single"/>
          <w:bdr w:val="none" w:sz="0" w:space="0" w:color="auto" w:frame="1"/>
        </w:rPr>
        <w:t>отомонтажи</w:t>
      </w:r>
      <w:r w:rsidRPr="00962983">
        <w:rPr>
          <w:color w:val="111111"/>
        </w:rPr>
        <w:t>: </w:t>
      </w:r>
      <w:r w:rsidRPr="00962983">
        <w:rPr>
          <w:i/>
          <w:iCs/>
          <w:color w:val="111111"/>
          <w:bdr w:val="none" w:sz="0" w:space="0" w:color="auto" w:frame="1"/>
        </w:rPr>
        <w:t>«Из жизни группы»</w:t>
      </w:r>
      <w:r w:rsidRPr="00962983">
        <w:rPr>
          <w:color w:val="111111"/>
        </w:rPr>
        <w:t>, </w:t>
      </w:r>
      <w:r w:rsidRPr="00962983">
        <w:rPr>
          <w:i/>
          <w:iCs/>
          <w:color w:val="111111"/>
          <w:bdr w:val="none" w:sz="0" w:space="0" w:color="auto" w:frame="1"/>
        </w:rPr>
        <w:t>«Моя бабушка лучше всех»</w:t>
      </w:r>
      <w:r w:rsidRPr="00962983">
        <w:rPr>
          <w:color w:val="111111"/>
        </w:rPr>
        <w:t>, </w:t>
      </w:r>
      <w:r w:rsidRPr="00962983">
        <w:rPr>
          <w:i/>
          <w:iCs/>
          <w:color w:val="111111"/>
          <w:bdr w:val="none" w:sz="0" w:space="0" w:color="auto" w:frame="1"/>
        </w:rPr>
        <w:t>«Мама и я, счастливые мгновения»</w:t>
      </w:r>
      <w:r w:rsidRPr="00962983">
        <w:rPr>
          <w:color w:val="111111"/>
        </w:rPr>
        <w:t>. Оформление семейных и групповых альбомов </w:t>
      </w:r>
      <w:r w:rsidRPr="00962983">
        <w:rPr>
          <w:i/>
          <w:iCs/>
          <w:color w:val="111111"/>
          <w:bdr w:val="none" w:sz="0" w:space="0" w:color="auto" w:frame="1"/>
        </w:rPr>
        <w:t>«Наша жизнь день за днем»</w:t>
      </w:r>
      <w:r w:rsidRPr="00962983">
        <w:rPr>
          <w:color w:val="111111"/>
        </w:rPr>
        <w:t>, семейный вернисаж </w:t>
      </w:r>
      <w:r w:rsidRPr="00962983">
        <w:rPr>
          <w:i/>
          <w:iCs/>
          <w:color w:val="111111"/>
          <w:bdr w:val="none" w:sz="0" w:space="0" w:color="auto" w:frame="1"/>
        </w:rPr>
        <w:t>«Семья — здоровый образ жизни»</w:t>
      </w:r>
    </w:p>
    <w:p w:rsidR="00962983" w:rsidRPr="00E8004E" w:rsidRDefault="00962983" w:rsidP="00E8004E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-устные журналы - </w:t>
      </w:r>
      <w:r w:rsidRPr="00962983">
        <w:rPr>
          <w:i/>
          <w:iCs/>
          <w:color w:val="111111"/>
          <w:bdr w:val="none" w:sz="0" w:space="0" w:color="auto" w:frame="1"/>
        </w:rPr>
        <w:t>«Этика семейных отношений»</w:t>
      </w:r>
      <w:r w:rsidRPr="00962983">
        <w:rPr>
          <w:color w:val="111111"/>
        </w:rPr>
        <w:t>, </w:t>
      </w:r>
      <w:r w:rsidRPr="00962983">
        <w:rPr>
          <w:i/>
          <w:iCs/>
          <w:color w:val="111111"/>
          <w:bdr w:val="none" w:sz="0" w:space="0" w:color="auto" w:frame="1"/>
        </w:rPr>
        <w:t>«Влияние природы на духовное развитие ребенка»</w:t>
      </w:r>
      <w:r w:rsidRPr="00962983">
        <w:rPr>
          <w:color w:val="111111"/>
        </w:rPr>
        <w:t xml:space="preserve"> и другие. 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В сотрудничестве с семьей по формированию основ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патриотического воспитания</w:t>
      </w:r>
      <w:r w:rsidRPr="00962983">
        <w:rPr>
          <w:color w:val="111111"/>
        </w:rPr>
        <w:t> важную роль играют и наглядные средства педагогического просвещения.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Пропаганда педагогических знаний ведётся через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родительски</w:t>
      </w:r>
      <w:r w:rsidRPr="00962983">
        <w:rPr>
          <w:rStyle w:val="ac"/>
          <w:color w:val="111111"/>
          <w:bdr w:val="none" w:sz="0" w:space="0" w:color="auto" w:frame="1"/>
        </w:rPr>
        <w:t>е</w:t>
      </w:r>
      <w:r w:rsidRPr="00962983">
        <w:rPr>
          <w:color w:val="111111"/>
        </w:rPr>
        <w:t> уголки и папки-передвижки по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патриотическому воспитанию</w:t>
      </w:r>
      <w:r w:rsidRPr="00E8004E">
        <w:rPr>
          <w:b/>
          <w:color w:val="111111"/>
        </w:rPr>
        <w:t>,</w:t>
      </w:r>
      <w:r w:rsidRPr="00962983">
        <w:rPr>
          <w:color w:val="111111"/>
        </w:rPr>
        <w:t xml:space="preserve"> где помещаются </w:t>
      </w:r>
      <w:r w:rsidRPr="00E8004E">
        <w:rPr>
          <w:rStyle w:val="ac"/>
          <w:b w:val="0"/>
          <w:color w:val="111111"/>
          <w:bdr w:val="none" w:sz="0" w:space="0" w:color="auto" w:frame="1"/>
        </w:rPr>
        <w:t>консультативные материал</w:t>
      </w:r>
      <w:r w:rsidRPr="00E8004E">
        <w:rPr>
          <w:b/>
          <w:color w:val="111111"/>
        </w:rPr>
        <w:t>,</w:t>
      </w:r>
      <w:r w:rsidRPr="00962983">
        <w:rPr>
          <w:color w:val="111111"/>
        </w:rPr>
        <w:t xml:space="preserve"> фотовыставки, фото стенды, мини библиотеки; памятки-рекомендации; буклеты; папки-передвижки Оформление тематических выставок, посвящённых памятным датам.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 информационно - аналитическая (опросы, срезы, анкетирование- анкетирование </w:t>
      </w:r>
      <w:r w:rsidRPr="00962983">
        <w:rPr>
          <w:i/>
          <w:iCs/>
          <w:color w:val="111111"/>
          <w:bdr w:val="none" w:sz="0" w:space="0" w:color="auto" w:frame="1"/>
        </w:rPr>
        <w:t>«</w:t>
      </w:r>
      <w:r w:rsidRPr="00E8004E">
        <w:rPr>
          <w:rStyle w:val="ac"/>
          <w:b w:val="0"/>
          <w:i/>
          <w:iCs/>
          <w:color w:val="111111"/>
          <w:bdr w:val="none" w:sz="0" w:space="0" w:color="auto" w:frame="1"/>
        </w:rPr>
        <w:t>Патриотизм как я его понимаю</w:t>
      </w:r>
      <w:r w:rsidRPr="00E8004E">
        <w:rPr>
          <w:b/>
          <w:i/>
          <w:iCs/>
          <w:color w:val="111111"/>
          <w:bdr w:val="none" w:sz="0" w:space="0" w:color="auto" w:frame="1"/>
        </w:rPr>
        <w:t>»</w:t>
      </w:r>
      <w:r w:rsidRPr="00E8004E">
        <w:rPr>
          <w:b/>
          <w:color w:val="111111"/>
        </w:rPr>
        <w:t>,</w:t>
      </w:r>
      <w:r w:rsidRPr="00962983">
        <w:rPr>
          <w:color w:val="111111"/>
        </w:rPr>
        <w:t> </w:t>
      </w:r>
      <w:r w:rsidRPr="00962983">
        <w:rPr>
          <w:i/>
          <w:iCs/>
          <w:color w:val="111111"/>
          <w:bdr w:val="none" w:sz="0" w:space="0" w:color="auto" w:frame="1"/>
        </w:rPr>
        <w:t>«Семейные традиции»</w:t>
      </w:r>
      <w:r w:rsidRPr="00962983">
        <w:rPr>
          <w:color w:val="111111"/>
        </w:rPr>
        <w:t xml:space="preserve"> и. </w:t>
      </w:r>
      <w:proofErr w:type="spellStart"/>
      <w:proofErr w:type="gramStart"/>
      <w:r w:rsidRPr="00962983">
        <w:rPr>
          <w:color w:val="111111"/>
        </w:rPr>
        <w:t>др</w:t>
      </w:r>
      <w:proofErr w:type="spellEnd"/>
      <w:proofErr w:type="gramEnd"/>
      <w:r w:rsidRPr="00962983">
        <w:rPr>
          <w:color w:val="111111"/>
        </w:rPr>
        <w:t>)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b/>
          <w:color w:val="111111"/>
        </w:rPr>
      </w:pPr>
      <w:r w:rsidRPr="00962983">
        <w:rPr>
          <w:color w:val="111111"/>
        </w:rPr>
        <w:lastRenderedPageBreak/>
        <w:t xml:space="preserve">Только совместное воздействие таких факторов, </w:t>
      </w:r>
      <w:r w:rsidRPr="00E8004E">
        <w:rPr>
          <w:color w:val="111111"/>
        </w:rPr>
        <w:t>как семья, ближайшее окружение, детский сад, объединенных в одну образовательную систему, позволит </w:t>
      </w:r>
      <w:r w:rsidRPr="00E8004E">
        <w:rPr>
          <w:rStyle w:val="ac"/>
          <w:color w:val="111111"/>
          <w:bdr w:val="none" w:sz="0" w:space="0" w:color="auto" w:frame="1"/>
        </w:rPr>
        <w:t>воспитать</w:t>
      </w:r>
      <w:r w:rsidRPr="00E8004E">
        <w:rPr>
          <w:color w:val="111111"/>
        </w:rPr>
        <w:t> у ребенка чувства гражданственности,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патриотизма</w:t>
      </w:r>
      <w:r w:rsidRPr="00E8004E">
        <w:rPr>
          <w:b/>
          <w:color w:val="111111"/>
        </w:rPr>
        <w:t>.</w:t>
      </w:r>
      <w:r w:rsidRPr="00E8004E">
        <w:rPr>
          <w:color w:val="111111"/>
        </w:rPr>
        <w:t xml:space="preserve"> Раскрывая </w:t>
      </w:r>
      <w:r w:rsidRPr="00E8004E">
        <w:rPr>
          <w:rStyle w:val="ac"/>
          <w:b w:val="0"/>
          <w:color w:val="111111"/>
          <w:bdr w:val="none" w:sz="0" w:space="0" w:color="auto" w:frame="1"/>
        </w:rPr>
        <w:t>дошкольникам</w:t>
      </w:r>
      <w:r w:rsidRPr="00E8004E">
        <w:rPr>
          <w:color w:val="111111"/>
        </w:rPr>
        <w:t> на конкретных примерах быт, жизнь, искусство, труд людей, живущих в городе, можно расширять представление </w:t>
      </w:r>
      <w:r w:rsidRPr="00E8004E">
        <w:rPr>
          <w:rStyle w:val="ac"/>
          <w:color w:val="111111"/>
          <w:bdr w:val="none" w:sz="0" w:space="0" w:color="auto" w:frame="1"/>
        </w:rPr>
        <w:t>детей о родном крае</w:t>
      </w:r>
      <w:r w:rsidRPr="00E8004E">
        <w:rPr>
          <w:color w:val="111111"/>
        </w:rPr>
        <w:t>, лучшее понимать его культуру, </w:t>
      </w:r>
      <w:r w:rsidRPr="00E8004E">
        <w:rPr>
          <w:rStyle w:val="ac"/>
          <w:b w:val="0"/>
          <w:color w:val="111111"/>
          <w:bdr w:val="none" w:sz="0" w:space="0" w:color="auto" w:frame="1"/>
        </w:rPr>
        <w:t>воспитывать</w:t>
      </w:r>
      <w:r w:rsidRPr="00E8004E">
        <w:rPr>
          <w:color w:val="111111"/>
        </w:rPr>
        <w:t> чувство гордости за отчий дом, бережное отношение к нему и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Родине</w:t>
      </w:r>
      <w:r w:rsidRPr="00E8004E">
        <w:rPr>
          <w:b/>
          <w:color w:val="111111"/>
        </w:rPr>
        <w:t>.</w:t>
      </w:r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b/>
          <w:color w:val="111111"/>
        </w:rPr>
      </w:pPr>
      <w:r w:rsidRPr="00E8004E">
        <w:rPr>
          <w:color w:val="111111"/>
        </w:rPr>
        <w:t>В результате взаимодействия ДОУ и семьи по </w:t>
      </w:r>
      <w:r w:rsidRPr="00E8004E">
        <w:rPr>
          <w:rStyle w:val="ac"/>
          <w:b w:val="0"/>
          <w:color w:val="111111"/>
          <w:bdr w:val="none" w:sz="0" w:space="0" w:color="auto" w:frame="1"/>
        </w:rPr>
        <w:t>патриотическому воспитанию дошкольников</w:t>
      </w:r>
      <w:proofErr w:type="gramStart"/>
      <w:r w:rsidRPr="00E8004E">
        <w:rPr>
          <w:rStyle w:val="ac"/>
          <w:b w:val="0"/>
          <w:color w:val="111111"/>
          <w:bdr w:val="none" w:sz="0" w:space="0" w:color="auto" w:frame="1"/>
        </w:rPr>
        <w:t> </w:t>
      </w:r>
      <w:r w:rsidRPr="00E8004E">
        <w:rPr>
          <w:b/>
          <w:color w:val="111111"/>
        </w:rPr>
        <w:t>:</w:t>
      </w:r>
      <w:proofErr w:type="gramEnd"/>
    </w:p>
    <w:p w:rsidR="00962983" w:rsidRPr="00E8004E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E8004E">
        <w:rPr>
          <w:color w:val="111111"/>
        </w:rPr>
        <w:t>- </w:t>
      </w:r>
      <w:r w:rsidRPr="00E8004E">
        <w:rPr>
          <w:rStyle w:val="ac"/>
          <w:b w:val="0"/>
          <w:color w:val="111111"/>
          <w:bdr w:val="none" w:sz="0" w:space="0" w:color="auto" w:frame="1"/>
        </w:rPr>
        <w:t>возрастет активность родителей</w:t>
      </w:r>
      <w:r w:rsidRPr="00E8004E">
        <w:rPr>
          <w:color w:val="111111"/>
        </w:rPr>
        <w:t> по подготовке и проведению совместных мероприятий в ДОУ, увеличилась посещаемость </w:t>
      </w:r>
      <w:r w:rsidRPr="00E8004E">
        <w:rPr>
          <w:rStyle w:val="ac"/>
          <w:b w:val="0"/>
          <w:color w:val="111111"/>
          <w:bdr w:val="none" w:sz="0" w:space="0" w:color="auto" w:frame="1"/>
        </w:rPr>
        <w:t>родителями</w:t>
      </w:r>
      <w:r w:rsidRPr="00E8004E">
        <w:rPr>
          <w:color w:val="111111"/>
        </w:rPr>
        <w:t> проводимых в детском саду мероприятий;</w:t>
      </w:r>
    </w:p>
    <w:p w:rsidR="00962983" w:rsidRPr="00E8004E" w:rsidRDefault="00962983" w:rsidP="00962983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E8004E">
        <w:rPr>
          <w:color w:val="111111"/>
        </w:rPr>
        <w:t>- установится благоприятная эмоциональная атмосфера взаимопонимания и доверительных отношений между всеми участниками педагогического процесса;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 обогатятся педагогические знания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родителей по проблеме патриотического воспитания</w:t>
      </w:r>
      <w:r w:rsidRPr="00962983">
        <w:rPr>
          <w:color w:val="111111"/>
        </w:rPr>
        <w:t>;</w:t>
      </w:r>
    </w:p>
    <w:p w:rsidR="00962983" w:rsidRPr="00962983" w:rsidRDefault="00962983" w:rsidP="0096298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962983">
        <w:rPr>
          <w:color w:val="111111"/>
        </w:rPr>
        <w:t>- изменится позиция </w:t>
      </w:r>
      <w:r w:rsidRPr="00962983">
        <w:rPr>
          <w:rStyle w:val="ac"/>
          <w:b w:val="0"/>
          <w:color w:val="111111"/>
          <w:bdr w:val="none" w:sz="0" w:space="0" w:color="auto" w:frame="1"/>
        </w:rPr>
        <w:t>родителей</w:t>
      </w:r>
      <w:r w:rsidRPr="00962983">
        <w:rPr>
          <w:color w:val="111111"/>
        </w:rPr>
        <w:t>, теперь они не зрители и наблюдатели, а активные участники жизни детского сада</w:t>
      </w:r>
    </w:p>
    <w:p w:rsidR="00B15E48" w:rsidRPr="00962983" w:rsidRDefault="00B15E48" w:rsidP="00390E3D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B15E48" w:rsidRPr="00962983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AB" w:rsidRDefault="00B768AB" w:rsidP="005F388D">
      <w:pPr>
        <w:spacing w:after="0" w:line="240" w:lineRule="auto"/>
      </w:pPr>
      <w:r>
        <w:separator/>
      </w:r>
    </w:p>
  </w:endnote>
  <w:endnote w:type="continuationSeparator" w:id="0">
    <w:p w:rsidR="00B768AB" w:rsidRDefault="00B768AB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AB" w:rsidRDefault="00B768AB" w:rsidP="005F388D">
      <w:pPr>
        <w:spacing w:after="0" w:line="240" w:lineRule="auto"/>
      </w:pPr>
      <w:r>
        <w:separator/>
      </w:r>
    </w:p>
  </w:footnote>
  <w:footnote w:type="continuationSeparator" w:id="0">
    <w:p w:rsidR="00B768AB" w:rsidRDefault="00B768AB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07ED"/>
    <w:rsid w:val="00390E3D"/>
    <w:rsid w:val="003947E5"/>
    <w:rsid w:val="00394D52"/>
    <w:rsid w:val="003A466E"/>
    <w:rsid w:val="003B00E8"/>
    <w:rsid w:val="003C2322"/>
    <w:rsid w:val="003E66BC"/>
    <w:rsid w:val="0043279F"/>
    <w:rsid w:val="004F6AD3"/>
    <w:rsid w:val="005504DB"/>
    <w:rsid w:val="00574684"/>
    <w:rsid w:val="00580711"/>
    <w:rsid w:val="00586266"/>
    <w:rsid w:val="005F388D"/>
    <w:rsid w:val="005F7FDC"/>
    <w:rsid w:val="0060516C"/>
    <w:rsid w:val="00607121"/>
    <w:rsid w:val="00625142"/>
    <w:rsid w:val="00675DA6"/>
    <w:rsid w:val="006B76A7"/>
    <w:rsid w:val="006D110E"/>
    <w:rsid w:val="006E3B90"/>
    <w:rsid w:val="006F1663"/>
    <w:rsid w:val="006F4B86"/>
    <w:rsid w:val="007001C8"/>
    <w:rsid w:val="00702EB6"/>
    <w:rsid w:val="00732A52"/>
    <w:rsid w:val="00741B2B"/>
    <w:rsid w:val="00770AD9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62983"/>
    <w:rsid w:val="0097623E"/>
    <w:rsid w:val="00A5343A"/>
    <w:rsid w:val="00AC6896"/>
    <w:rsid w:val="00B03A9B"/>
    <w:rsid w:val="00B116C3"/>
    <w:rsid w:val="00B15E48"/>
    <w:rsid w:val="00B245A6"/>
    <w:rsid w:val="00B36E35"/>
    <w:rsid w:val="00B768AB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04E"/>
    <w:rsid w:val="00E807BB"/>
    <w:rsid w:val="00EB7D55"/>
    <w:rsid w:val="00EF4E1A"/>
    <w:rsid w:val="00F42564"/>
    <w:rsid w:val="00F531BD"/>
    <w:rsid w:val="00F534D6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D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390E3D"/>
    <w:rPr>
      <w:b/>
      <w:bCs/>
    </w:rPr>
  </w:style>
  <w:style w:type="character" w:customStyle="1" w:styleId="olink">
    <w:name w:val="olink"/>
    <w:basedOn w:val="a0"/>
    <w:rsid w:val="00390E3D"/>
  </w:style>
  <w:style w:type="paragraph" w:styleId="ad">
    <w:name w:val="No Spacing"/>
    <w:uiPriority w:val="1"/>
    <w:qFormat/>
    <w:rsid w:val="00390E3D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62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7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6304A-339B-4E18-8247-8264CAE7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21</cp:revision>
  <cp:lastPrinted>2020-11-07T15:39:00Z</cp:lastPrinted>
  <dcterms:created xsi:type="dcterms:W3CDTF">2018-02-06T07:49:00Z</dcterms:created>
  <dcterms:modified xsi:type="dcterms:W3CDTF">2020-11-07T15:57:00Z</dcterms:modified>
</cp:coreProperties>
</file>