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</w:rPr>
      </w:pPr>
      <w:r w:rsidRPr="00C90EEC">
        <w:rPr>
          <w:b/>
          <w:bCs/>
          <w:sz w:val="28"/>
        </w:rPr>
        <w:t>Консультация для родителей</w:t>
      </w:r>
    </w:p>
    <w:p w:rsidR="00C90EEC" w:rsidRPr="00C90EEC" w:rsidRDefault="00C90EEC" w:rsidP="00C90E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</w:rPr>
      </w:pPr>
      <w:r>
        <w:rPr>
          <w:b/>
          <w:bCs/>
          <w:sz w:val="28"/>
        </w:rPr>
        <w:t xml:space="preserve">На тему </w:t>
      </w:r>
      <w:r w:rsidR="00674BB7">
        <w:rPr>
          <w:b/>
          <w:bCs/>
          <w:sz w:val="28"/>
        </w:rPr>
        <w:t>«Занимайтесь гимнастикой по утрам!</w:t>
      </w:r>
      <w:r w:rsidRPr="00C90EEC">
        <w:rPr>
          <w:b/>
          <w:bCs/>
          <w:sz w:val="28"/>
        </w:rPr>
        <w:t>»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b/>
          <w:bCs/>
          <w:sz w:val="24"/>
          <w:szCs w:val="24"/>
        </w:rPr>
        <w:t>Утренняя гимнастика</w:t>
      </w:r>
      <w:r w:rsidRPr="00674BB7">
        <w:rPr>
          <w:rFonts w:ascii="Times New Roman" w:hAnsi="Times New Roman" w:cs="Times New Roman"/>
          <w:sz w:val="24"/>
          <w:szCs w:val="24"/>
        </w:rPr>
        <w:t> или зарядка – одна из наиболее распространенных форм применения физкультуры, состоящая из комплекса физических упражнений умеренной нагрузки. Зарядка тонизирует организм, повышая основные процессы жизнедеятельности – кровообращение, обмен веществ, дыхание. При постоянных занятиях улучшается сон, аппетит, повышается трудоспособность.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B7">
        <w:rPr>
          <w:rFonts w:ascii="Times New Roman" w:hAnsi="Times New Roman" w:cs="Times New Roman"/>
          <w:sz w:val="24"/>
          <w:szCs w:val="24"/>
        </w:rPr>
        <w:t>Ежедневное проведение </w:t>
      </w:r>
      <w:r w:rsidRPr="00674BB7">
        <w:rPr>
          <w:rFonts w:ascii="Times New Roman" w:hAnsi="Times New Roman" w:cs="Times New Roman"/>
          <w:bCs/>
          <w:sz w:val="24"/>
          <w:szCs w:val="24"/>
        </w:rPr>
        <w:t>утренней гимнастики</w:t>
      </w:r>
      <w:r w:rsidRPr="00674BB7">
        <w:rPr>
          <w:rFonts w:ascii="Times New Roman" w:hAnsi="Times New Roman" w:cs="Times New Roman"/>
          <w:sz w:val="24"/>
          <w:szCs w:val="24"/>
        </w:rPr>
        <w:t xml:space="preserve"> в определенное время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B7">
        <w:rPr>
          <w:rFonts w:ascii="Times New Roman" w:hAnsi="Times New Roman" w:cs="Times New Roman"/>
          <w:sz w:val="24"/>
          <w:szCs w:val="24"/>
        </w:rPr>
        <w:t>гигиенической обстановке, правильно подобранные комплексы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B7">
        <w:rPr>
          <w:rFonts w:ascii="Times New Roman" w:hAnsi="Times New Roman" w:cs="Times New Roman"/>
          <w:sz w:val="24"/>
          <w:szCs w:val="24"/>
        </w:rPr>
        <w:t>упражнений, растормаживают нервную систему детей после сна, активизируют деятельность всех </w:t>
      </w:r>
      <w:r w:rsidRPr="00674BB7">
        <w:rPr>
          <w:rFonts w:ascii="Times New Roman" w:hAnsi="Times New Roman" w:cs="Times New Roman"/>
          <w:bCs/>
          <w:sz w:val="24"/>
          <w:szCs w:val="24"/>
        </w:rPr>
        <w:t>внутренних органов и систем</w:t>
      </w:r>
      <w:r w:rsidRPr="00674BB7">
        <w:rPr>
          <w:rFonts w:ascii="Times New Roman" w:hAnsi="Times New Roman" w:cs="Times New Roman"/>
          <w:sz w:val="24"/>
          <w:szCs w:val="24"/>
        </w:rPr>
        <w:t>, повышают физиологические процессы обмена, увеличивают возбудимость коры головного мозга, а также реактивность всей центральной нервной системы.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B7">
        <w:rPr>
          <w:rFonts w:ascii="Times New Roman" w:hAnsi="Times New Roman" w:cs="Times New Roman"/>
          <w:sz w:val="24"/>
          <w:szCs w:val="24"/>
        </w:rPr>
        <w:t>Помимо оздоровительного значения, </w:t>
      </w:r>
      <w:r w:rsidRPr="00674BB7">
        <w:rPr>
          <w:rFonts w:ascii="Times New Roman" w:hAnsi="Times New Roman" w:cs="Times New Roman"/>
          <w:bCs/>
          <w:sz w:val="24"/>
          <w:szCs w:val="24"/>
        </w:rPr>
        <w:t>утренняя гимнастика</w:t>
      </w:r>
      <w:r w:rsidRPr="00674BB7">
        <w:rPr>
          <w:rFonts w:ascii="Times New Roman" w:hAnsi="Times New Roman" w:cs="Times New Roman"/>
          <w:sz w:val="24"/>
          <w:szCs w:val="24"/>
        </w:rPr>
        <w:t xml:space="preserve"> 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 </w:t>
      </w:r>
      <w:proofErr w:type="gramStart"/>
      <w:r w:rsidRPr="00674BB7">
        <w:rPr>
          <w:rFonts w:ascii="Times New Roman" w:hAnsi="Times New Roman" w:cs="Times New Roman"/>
          <w:sz w:val="24"/>
          <w:szCs w:val="24"/>
        </w:rPr>
        <w:t>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гибкость, улучшает работу координационных механизмов, способствует приобретению знаний в области физической культуры.</w:t>
      </w:r>
      <w:proofErr w:type="gramEnd"/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Таким образом, перед </w:t>
      </w:r>
      <w:r w:rsidRPr="00674BB7">
        <w:rPr>
          <w:rFonts w:ascii="Times New Roman" w:hAnsi="Times New Roman" w:cs="Times New Roman"/>
          <w:bCs/>
          <w:sz w:val="24"/>
          <w:szCs w:val="24"/>
        </w:rPr>
        <w:t>утренней гимнастикой стоят</w:t>
      </w:r>
      <w:r w:rsidRPr="00674BB7">
        <w:rPr>
          <w:rFonts w:ascii="Times New Roman" w:hAnsi="Times New Roman" w:cs="Times New Roman"/>
          <w:sz w:val="24"/>
          <w:szCs w:val="24"/>
        </w:rPr>
        <w:t>, совершенно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 xml:space="preserve">особенные, </w:t>
      </w:r>
      <w:r w:rsidRPr="00674BB7">
        <w:rPr>
          <w:rFonts w:ascii="Times New Roman" w:hAnsi="Times New Roman" w:cs="Times New Roman"/>
          <w:b/>
          <w:sz w:val="24"/>
          <w:szCs w:val="24"/>
        </w:rPr>
        <w:t>задачи, а именно</w:t>
      </w:r>
      <w:r w:rsidRPr="00674BB7">
        <w:rPr>
          <w:rFonts w:ascii="Times New Roman" w:hAnsi="Times New Roman" w:cs="Times New Roman"/>
          <w:sz w:val="24"/>
          <w:szCs w:val="24"/>
        </w:rPr>
        <w:t>: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- </w:t>
      </w:r>
      <w:r w:rsidRPr="00674BB7">
        <w:rPr>
          <w:rFonts w:ascii="Times New Roman" w:hAnsi="Times New Roman" w:cs="Times New Roman"/>
          <w:i/>
          <w:iCs/>
          <w:sz w:val="24"/>
          <w:szCs w:val="24"/>
        </w:rPr>
        <w:t>«разбудить»</w:t>
      </w:r>
      <w:r w:rsidRPr="00674BB7">
        <w:rPr>
          <w:rFonts w:ascii="Times New Roman" w:hAnsi="Times New Roman" w:cs="Times New Roman"/>
          <w:sz w:val="24"/>
          <w:szCs w:val="24"/>
        </w:rPr>
        <w:t> организм ребенка, настроить его на действенный лад,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-разносторонне, но умеренно влиять на мышечную систему,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- активизировать деятельность сердечной, дыхательной и других функций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организма,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- стимулировать работу </w:t>
      </w:r>
      <w:r w:rsidRPr="00674BB7">
        <w:rPr>
          <w:rFonts w:ascii="Times New Roman" w:hAnsi="Times New Roman" w:cs="Times New Roman"/>
          <w:bCs/>
          <w:sz w:val="24"/>
          <w:szCs w:val="24"/>
        </w:rPr>
        <w:t>внутренних</w:t>
      </w:r>
      <w:r w:rsidRPr="00674BB7">
        <w:rPr>
          <w:rFonts w:ascii="Times New Roman" w:hAnsi="Times New Roman" w:cs="Times New Roman"/>
          <w:sz w:val="24"/>
          <w:szCs w:val="24"/>
        </w:rPr>
        <w:t> органов и органов чувств,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-способствовать формированию правильной осанки, хорошей походки,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- предупреждать возникновение плоскостопия.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В дошкольных учреждениях </w:t>
      </w:r>
      <w:r w:rsidRPr="00674BB7">
        <w:rPr>
          <w:rFonts w:ascii="Times New Roman" w:hAnsi="Times New Roman" w:cs="Times New Roman"/>
          <w:bCs/>
          <w:sz w:val="24"/>
          <w:szCs w:val="24"/>
        </w:rPr>
        <w:t>утренняя гимнастика</w:t>
      </w:r>
      <w:r w:rsidRPr="00674BB7">
        <w:rPr>
          <w:rFonts w:ascii="Times New Roman" w:hAnsi="Times New Roman" w:cs="Times New Roman"/>
          <w:sz w:val="24"/>
          <w:szCs w:val="24"/>
        </w:rPr>
        <w:t> по режиму дня проводится до завтрака после уже достаточно активной, разнообразной деятельности детей. В данных условиях </w:t>
      </w:r>
      <w:r w:rsidRPr="00674BB7">
        <w:rPr>
          <w:rFonts w:ascii="Times New Roman" w:hAnsi="Times New Roman" w:cs="Times New Roman"/>
          <w:bCs/>
          <w:sz w:val="24"/>
          <w:szCs w:val="24"/>
        </w:rPr>
        <w:t>гимнастика</w:t>
      </w:r>
      <w:r w:rsidRPr="00674BB7">
        <w:rPr>
          <w:rFonts w:ascii="Times New Roman" w:hAnsi="Times New Roman" w:cs="Times New Roman"/>
          <w:sz w:val="24"/>
          <w:szCs w:val="24"/>
        </w:rPr>
        <w:t> 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деятельности. 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В тоже время сохраняется огромное оздоровительное значение </w:t>
      </w:r>
      <w:r w:rsidRPr="00674BB7">
        <w:rPr>
          <w:rFonts w:ascii="Times New Roman" w:hAnsi="Times New Roman" w:cs="Times New Roman"/>
          <w:bCs/>
          <w:sz w:val="24"/>
          <w:szCs w:val="24"/>
        </w:rPr>
        <w:t>утренней гимнастики</w:t>
      </w:r>
      <w:r w:rsidRPr="00674BB7">
        <w:rPr>
          <w:rFonts w:ascii="Times New Roman" w:hAnsi="Times New Roman" w:cs="Times New Roman"/>
          <w:sz w:val="24"/>
          <w:szCs w:val="24"/>
        </w:rPr>
        <w:t>. Ежедневное занятие физическими упражнениями благоприятно воздействует на физическое развитие и функциональное состояние организма ребенка.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Широко включаются упражнения для профилактики нарушения осанки и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предупреждения плоскостопия.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B7">
        <w:rPr>
          <w:rFonts w:ascii="Times New Roman" w:hAnsi="Times New Roman" w:cs="Times New Roman"/>
          <w:sz w:val="24"/>
          <w:szCs w:val="24"/>
        </w:rPr>
        <w:t>Дети в дошкольном возрасте имеют невероятно высокую двигательную активность. Они находятся в решающей фазе роста и созревания, во время которых происходят сильные изменения в системе мышц, скелета и нервов.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B7">
        <w:rPr>
          <w:rFonts w:ascii="Times New Roman" w:hAnsi="Times New Roman" w:cs="Times New Roman"/>
          <w:sz w:val="24"/>
          <w:szCs w:val="24"/>
        </w:rPr>
        <w:t>Во время выполнения </w:t>
      </w:r>
      <w:r w:rsidRPr="00674BB7">
        <w:rPr>
          <w:rFonts w:ascii="Times New Roman" w:hAnsi="Times New Roman" w:cs="Times New Roman"/>
          <w:bCs/>
          <w:sz w:val="24"/>
          <w:szCs w:val="24"/>
        </w:rPr>
        <w:t>утренней гимнастики</w:t>
      </w:r>
      <w:r w:rsidRPr="00674BB7">
        <w:rPr>
          <w:rFonts w:ascii="Times New Roman" w:hAnsi="Times New Roman" w:cs="Times New Roman"/>
          <w:sz w:val="24"/>
          <w:szCs w:val="24"/>
        </w:rPr>
        <w:t> у ребёнка учащается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B7">
        <w:rPr>
          <w:rFonts w:ascii="Times New Roman" w:hAnsi="Times New Roman" w:cs="Times New Roman"/>
          <w:sz w:val="24"/>
          <w:szCs w:val="24"/>
        </w:rPr>
        <w:t xml:space="preserve">дыхание, розовеет лицо, он может немного вспотеть. Всё это совершенно естественные признаки легкого возбуждения и утомления при активной </w:t>
      </w:r>
      <w:r w:rsidRPr="00674BB7">
        <w:rPr>
          <w:rFonts w:ascii="Times New Roman" w:hAnsi="Times New Roman" w:cs="Times New Roman"/>
          <w:sz w:val="24"/>
          <w:szCs w:val="24"/>
        </w:rPr>
        <w:lastRenderedPageBreak/>
        <w:t>мышечной деятельности. Для </w:t>
      </w:r>
      <w:r w:rsidRPr="00674BB7">
        <w:rPr>
          <w:rFonts w:ascii="Times New Roman" w:hAnsi="Times New Roman" w:cs="Times New Roman"/>
          <w:bCs/>
          <w:sz w:val="24"/>
          <w:szCs w:val="24"/>
        </w:rPr>
        <w:t>утренней гимнастики</w:t>
      </w:r>
      <w:r w:rsidRPr="00674BB7">
        <w:rPr>
          <w:rFonts w:ascii="Times New Roman" w:hAnsi="Times New Roman" w:cs="Times New Roman"/>
          <w:sz w:val="24"/>
          <w:szCs w:val="24"/>
        </w:rPr>
        <w:t> подбираются упражнения, доступные детям, соответствующие строению и функциям опорно-двигательного аппарата дошкольников.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B7">
        <w:rPr>
          <w:rFonts w:ascii="Times New Roman" w:hAnsi="Times New Roman" w:cs="Times New Roman"/>
          <w:sz w:val="24"/>
          <w:szCs w:val="24"/>
        </w:rPr>
        <w:t>Одежда для </w:t>
      </w:r>
      <w:r w:rsidRPr="00674BB7">
        <w:rPr>
          <w:rFonts w:ascii="Times New Roman" w:hAnsi="Times New Roman" w:cs="Times New Roman"/>
          <w:bCs/>
          <w:sz w:val="24"/>
          <w:szCs w:val="24"/>
        </w:rPr>
        <w:t>утренней гимнастики</w:t>
      </w:r>
      <w:r w:rsidRPr="00674BB7">
        <w:rPr>
          <w:rFonts w:ascii="Times New Roman" w:hAnsi="Times New Roman" w:cs="Times New Roman"/>
          <w:sz w:val="24"/>
          <w:szCs w:val="24"/>
        </w:rPr>
        <w:t xml:space="preserve"> должна быть изготовлена </w:t>
      </w:r>
      <w:proofErr w:type="gramStart"/>
      <w:r w:rsidRPr="00674BB7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натуральных, лёгких материалов, на ногах — удобная обувь или носки. Можно заниматься и босиком.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B7">
        <w:rPr>
          <w:rFonts w:ascii="Times New Roman" w:hAnsi="Times New Roman" w:cs="Times New Roman"/>
          <w:sz w:val="24"/>
          <w:szCs w:val="24"/>
        </w:rPr>
        <w:t>Упражнения должны быть простыми, чтобы детям не пришлось затрачивать много усилий для их освоения. Если движение сложное для ребёнка, он не может хорошо его выполнить.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B7">
        <w:rPr>
          <w:rFonts w:ascii="Times New Roman" w:hAnsi="Times New Roman" w:cs="Times New Roman"/>
          <w:sz w:val="24"/>
          <w:szCs w:val="24"/>
        </w:rPr>
        <w:t>Новые упражнения разучиваются на физкультурных занятиях. Комплекс </w:t>
      </w:r>
      <w:r w:rsidRPr="00674BB7">
        <w:rPr>
          <w:rFonts w:ascii="Times New Roman" w:hAnsi="Times New Roman" w:cs="Times New Roman"/>
          <w:bCs/>
          <w:sz w:val="24"/>
          <w:szCs w:val="24"/>
        </w:rPr>
        <w:t>утренней гимнастики</w:t>
      </w:r>
      <w:r w:rsidRPr="00674BB7">
        <w:rPr>
          <w:rFonts w:ascii="Times New Roman" w:hAnsi="Times New Roman" w:cs="Times New Roman"/>
          <w:sz w:val="24"/>
          <w:szCs w:val="24"/>
        </w:rPr>
        <w:t> меняется каждые 2 недели. Если комплекс хорошо знаком ребёнку, то можно выполнять его под музыку. Нужно также приучать ребёнка двигаться в заданном направлении, останавливаться в указанном месте, например, давать задания пройти </w:t>
      </w:r>
      <w:r w:rsidRPr="00674BB7">
        <w:rPr>
          <w:rFonts w:ascii="Times New Roman" w:hAnsi="Times New Roman" w:cs="Times New Roman"/>
          <w:i/>
          <w:iCs/>
          <w:sz w:val="24"/>
          <w:szCs w:val="24"/>
        </w:rPr>
        <w:t>«змейкой»</w:t>
      </w:r>
      <w:r w:rsidRPr="00674BB7">
        <w:rPr>
          <w:rFonts w:ascii="Times New Roman" w:hAnsi="Times New Roman" w:cs="Times New Roman"/>
          <w:sz w:val="24"/>
          <w:szCs w:val="24"/>
        </w:rPr>
        <w:t>, по кругу, обходить углы, делая фиксированное движение на повороте. При этом хорошо использовать ковёр или зрительные ориентиры — кубик, длинную верёвку, стулья, кегли и т. д.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Детям старшего дошкольного возраста рекомендуется отрабатывать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повороты направо, налево, кругом.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Упражнения должны быть рассчитаны на разные группы мышц. Такие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упражнения не утомительны, так как при их выполнении одни мышцы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включаются в работу, а другие отдыхают.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Первая группа упражнений направлена на укрепление мышц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плечевого пояса и рук.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  <w:u w:val="single"/>
        </w:rPr>
        <w:t>Эти упражнения</w:t>
      </w:r>
      <w:r w:rsidRPr="00674BB7">
        <w:rPr>
          <w:rFonts w:ascii="Times New Roman" w:hAnsi="Times New Roman" w:cs="Times New Roman"/>
          <w:sz w:val="24"/>
          <w:szCs w:val="24"/>
        </w:rPr>
        <w:t>: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• способствуют выпрямлению позвоночника;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• укрепляют грудную клетку и всю дыхательную мускулатуру;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• формируют правильную осанку.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Вторая группа упражнений предназначается для повышения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гибкости позвоночника и укрепления мышц спины.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 xml:space="preserve">При выполнении этих упражнений нужно чётко соблюдать </w:t>
      </w:r>
      <w:proofErr w:type="gramStart"/>
      <w:r w:rsidRPr="00674BB7">
        <w:rPr>
          <w:rFonts w:ascii="Times New Roman" w:hAnsi="Times New Roman" w:cs="Times New Roman"/>
          <w:sz w:val="24"/>
          <w:szCs w:val="24"/>
        </w:rPr>
        <w:t>правильное</w:t>
      </w:r>
      <w:proofErr w:type="gramEnd"/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  <w:u w:val="single"/>
        </w:rPr>
        <w:t>исходное положение</w:t>
      </w:r>
      <w:r w:rsidRPr="00674BB7">
        <w:rPr>
          <w:rFonts w:ascii="Times New Roman" w:hAnsi="Times New Roman" w:cs="Times New Roman"/>
          <w:sz w:val="24"/>
          <w:szCs w:val="24"/>
        </w:rPr>
        <w:t xml:space="preserve">: если ребёнок сидит, выпрямив или скрестив ноги, то ноги должны </w:t>
      </w:r>
      <w:proofErr w:type="gramStart"/>
      <w:r w:rsidRPr="00674BB7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674BB7">
        <w:rPr>
          <w:rFonts w:ascii="Times New Roman" w:hAnsi="Times New Roman" w:cs="Times New Roman"/>
          <w:sz w:val="24"/>
          <w:szCs w:val="24"/>
        </w:rPr>
        <w:t xml:space="preserve"> зафиксированы </w:t>
      </w:r>
      <w:r w:rsidRPr="00674BB7">
        <w:rPr>
          <w:rFonts w:ascii="Times New Roman" w:hAnsi="Times New Roman" w:cs="Times New Roman"/>
          <w:i/>
          <w:iCs/>
          <w:sz w:val="24"/>
          <w:szCs w:val="24"/>
        </w:rPr>
        <w:t>(неподвижны)</w:t>
      </w:r>
      <w:r w:rsidRPr="00674BB7">
        <w:rPr>
          <w:rFonts w:ascii="Times New Roman" w:hAnsi="Times New Roman" w:cs="Times New Roman"/>
          <w:sz w:val="24"/>
          <w:szCs w:val="24"/>
        </w:rPr>
        <w:t>. Взрослый обращает внимание детей на то, чтобы при выполнении упражнений </w:t>
      </w:r>
      <w:r w:rsidRPr="00674BB7">
        <w:rPr>
          <w:rFonts w:ascii="Times New Roman" w:hAnsi="Times New Roman" w:cs="Times New Roman"/>
          <w:i/>
          <w:iCs/>
          <w:sz w:val="24"/>
          <w:szCs w:val="24"/>
        </w:rPr>
        <w:t>(особенно наклонов)</w:t>
      </w:r>
      <w:r w:rsidRPr="00674BB7">
        <w:rPr>
          <w:rFonts w:ascii="Times New Roman" w:hAnsi="Times New Roman" w:cs="Times New Roman"/>
          <w:sz w:val="24"/>
          <w:szCs w:val="24"/>
        </w:rPr>
        <w:t> колени не сгибались.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Третья группа упражнений направлена на укрепление мышц брюшного пресса, развитие мышц ног и свода стопы.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При выполнении этой группы упражнений дети должны стараться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держать спину прямо, во время приседаний отрывать пятки от пола, хорошо сгибать колени.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b/>
          <w:bCs/>
          <w:sz w:val="24"/>
          <w:szCs w:val="24"/>
        </w:rPr>
        <w:t>Утренняя гимнастика</w:t>
      </w:r>
      <w:r w:rsidRPr="00674BB7">
        <w:rPr>
          <w:rFonts w:ascii="Times New Roman" w:hAnsi="Times New Roman" w:cs="Times New Roman"/>
          <w:sz w:val="24"/>
          <w:szCs w:val="24"/>
        </w:rPr>
        <w:t> может включать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B7">
        <w:rPr>
          <w:rFonts w:ascii="Times New Roman" w:hAnsi="Times New Roman" w:cs="Times New Roman"/>
          <w:sz w:val="24"/>
          <w:szCs w:val="24"/>
        </w:rPr>
        <w:t>упражнения: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1. Поднимаемся на носочках, одновременно поднимая руки наверх сначала впереди себя, затем в разные стороны, опускаем вниз.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i/>
          <w:sz w:val="24"/>
          <w:szCs w:val="24"/>
        </w:rPr>
        <w:t>Упражнение нормализует кровообращение в мышцах рук и плечевого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BB7">
        <w:rPr>
          <w:rFonts w:ascii="Times New Roman" w:hAnsi="Times New Roman" w:cs="Times New Roman"/>
          <w:i/>
          <w:sz w:val="24"/>
          <w:szCs w:val="24"/>
        </w:rPr>
        <w:t>пояса, вытягивает позвоночник</w:t>
      </w:r>
      <w:r w:rsidRPr="00674BB7">
        <w:rPr>
          <w:rFonts w:ascii="Times New Roman" w:hAnsi="Times New Roman" w:cs="Times New Roman"/>
          <w:sz w:val="24"/>
          <w:szCs w:val="24"/>
        </w:rPr>
        <w:t>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2. Наклоны туловища назад, вперёд.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674BB7">
        <w:rPr>
          <w:rFonts w:ascii="Times New Roman" w:hAnsi="Times New Roman" w:cs="Times New Roman"/>
          <w:i/>
          <w:sz w:val="24"/>
          <w:szCs w:val="24"/>
        </w:rPr>
        <w:t>Общеукрепляющее упражнение для мышц туловища, живота и спины.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674BB7">
        <w:rPr>
          <w:rFonts w:ascii="Times New Roman" w:hAnsi="Times New Roman" w:cs="Times New Roman"/>
          <w:i/>
          <w:sz w:val="24"/>
          <w:szCs w:val="24"/>
        </w:rPr>
        <w:t>Улучшает работу органов брюшной полости, развивает эластичность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674BB7">
        <w:rPr>
          <w:rFonts w:ascii="Times New Roman" w:hAnsi="Times New Roman" w:cs="Times New Roman"/>
          <w:i/>
          <w:sz w:val="24"/>
          <w:szCs w:val="24"/>
        </w:rPr>
        <w:t>позвоночника.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3. Наклоны туловища в стороны </w:t>
      </w:r>
      <w:r w:rsidRPr="00674BB7">
        <w:rPr>
          <w:rFonts w:ascii="Times New Roman" w:hAnsi="Times New Roman" w:cs="Times New Roman"/>
          <w:i/>
          <w:iCs/>
          <w:sz w:val="24"/>
          <w:szCs w:val="24"/>
        </w:rPr>
        <w:t>(вправо-влево)</w:t>
      </w:r>
      <w:r w:rsidRPr="00674BB7">
        <w:rPr>
          <w:rFonts w:ascii="Times New Roman" w:hAnsi="Times New Roman" w:cs="Times New Roman"/>
          <w:sz w:val="24"/>
          <w:szCs w:val="24"/>
        </w:rPr>
        <w:t>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674BB7">
        <w:rPr>
          <w:rFonts w:ascii="Times New Roman" w:hAnsi="Times New Roman" w:cs="Times New Roman"/>
          <w:i/>
          <w:sz w:val="24"/>
          <w:szCs w:val="24"/>
        </w:rPr>
        <w:t>Укрепляются боковые мышцы туловища.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4. Приседаем, вытягивая руки вперёд.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674BB7">
        <w:rPr>
          <w:rFonts w:ascii="Times New Roman" w:hAnsi="Times New Roman" w:cs="Times New Roman"/>
          <w:i/>
          <w:sz w:val="24"/>
          <w:szCs w:val="24"/>
        </w:rPr>
        <w:t>Укрепляются мышцы ног, улучшается подвижность суставов.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5. Различные маховые движения руками и ногами.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i/>
          <w:sz w:val="24"/>
          <w:szCs w:val="24"/>
        </w:rPr>
        <w:t>Увеличивается эластичность и подвижность суставов</w:t>
      </w:r>
      <w:r w:rsidRPr="00674BB7">
        <w:rPr>
          <w:rFonts w:ascii="Times New Roman" w:hAnsi="Times New Roman" w:cs="Times New Roman"/>
          <w:sz w:val="24"/>
          <w:szCs w:val="24"/>
        </w:rPr>
        <w:t>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6. Прыжки и бег на месте или по залу </w:t>
      </w:r>
      <w:r w:rsidRPr="00674BB7">
        <w:rPr>
          <w:rFonts w:ascii="Times New Roman" w:hAnsi="Times New Roman" w:cs="Times New Roman"/>
          <w:i/>
          <w:iCs/>
          <w:sz w:val="24"/>
          <w:szCs w:val="24"/>
        </w:rPr>
        <w:t>(площадке)</w:t>
      </w:r>
      <w:r w:rsidRPr="00674BB7">
        <w:rPr>
          <w:rFonts w:ascii="Times New Roman" w:hAnsi="Times New Roman" w:cs="Times New Roman"/>
          <w:sz w:val="24"/>
          <w:szCs w:val="24"/>
        </w:rPr>
        <w:t>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674BB7">
        <w:rPr>
          <w:rFonts w:ascii="Times New Roman" w:hAnsi="Times New Roman" w:cs="Times New Roman"/>
          <w:i/>
          <w:sz w:val="24"/>
          <w:szCs w:val="24"/>
        </w:rPr>
        <w:t>Улучшается кровообращение, дыхание и усиливается обмен веществ в организме.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lastRenderedPageBreak/>
        <w:t>7. Ходьба на месте и поднимание рук в разные стороны.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674BB7">
        <w:rPr>
          <w:rFonts w:ascii="Times New Roman" w:hAnsi="Times New Roman" w:cs="Times New Roman"/>
          <w:i/>
          <w:sz w:val="24"/>
          <w:szCs w:val="24"/>
        </w:rPr>
        <w:t>Успокаивает сердцебиение и дыхание.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Значение </w:t>
      </w:r>
      <w:r w:rsidRPr="00674BB7">
        <w:rPr>
          <w:rFonts w:ascii="Times New Roman" w:hAnsi="Times New Roman" w:cs="Times New Roman"/>
          <w:bCs/>
          <w:sz w:val="24"/>
          <w:szCs w:val="24"/>
        </w:rPr>
        <w:t>утренней гимнастики</w:t>
      </w:r>
      <w:r w:rsidRPr="00674BB7">
        <w:rPr>
          <w:rFonts w:ascii="Times New Roman" w:hAnsi="Times New Roman" w:cs="Times New Roman"/>
          <w:sz w:val="24"/>
          <w:szCs w:val="24"/>
        </w:rPr>
        <w:t> можно описать тремя словами –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бодрость с самого утра. Зарядка помогает пробудиться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4BB7">
        <w:rPr>
          <w:rFonts w:ascii="Times New Roman" w:hAnsi="Times New Roman" w:cs="Times New Roman"/>
          <w:sz w:val="24"/>
          <w:szCs w:val="24"/>
        </w:rPr>
        <w:t xml:space="preserve"> и организовано начать день, усиливает деятельность всех систем организма. У детей, которые регулярно занимаются </w:t>
      </w:r>
      <w:r w:rsidRPr="00674BB7">
        <w:rPr>
          <w:rFonts w:ascii="Times New Roman" w:hAnsi="Times New Roman" w:cs="Times New Roman"/>
          <w:bCs/>
          <w:sz w:val="24"/>
          <w:szCs w:val="24"/>
        </w:rPr>
        <w:t>утренней гимнастикой в детском саду</w:t>
      </w:r>
      <w:r w:rsidRPr="00674BB7">
        <w:rPr>
          <w:rFonts w:ascii="Times New Roman" w:hAnsi="Times New Roman" w:cs="Times New Roman"/>
          <w:sz w:val="24"/>
          <w:szCs w:val="24"/>
        </w:rPr>
        <w:t>, быстро пропадает сонливое состояние, появляется чувство бодрости, наступает эмоциональный подъем, повышается работоспособность.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b/>
          <w:bCs/>
          <w:sz w:val="24"/>
          <w:szCs w:val="24"/>
        </w:rPr>
        <w:t>Утренняя гимнастика</w:t>
      </w:r>
      <w:r w:rsidRPr="00674BB7">
        <w:rPr>
          <w:rFonts w:ascii="Times New Roman" w:hAnsi="Times New Roman" w:cs="Times New Roman"/>
          <w:sz w:val="24"/>
          <w:szCs w:val="24"/>
        </w:rPr>
        <w:t> начинается с ходьбы и бега. Затем выполняются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упражнения для всех групп мышц </w:t>
      </w:r>
      <w:r w:rsidRPr="00674BB7">
        <w:rPr>
          <w:rFonts w:ascii="Times New Roman" w:hAnsi="Times New Roman" w:cs="Times New Roman"/>
          <w:i/>
          <w:iCs/>
          <w:sz w:val="24"/>
          <w:szCs w:val="24"/>
        </w:rPr>
        <w:t>(плечевого и рук, брюшного, спинного и ног)</w:t>
      </w:r>
      <w:r w:rsidRPr="00674BB7">
        <w:rPr>
          <w:rFonts w:ascii="Times New Roman" w:hAnsi="Times New Roman" w:cs="Times New Roman"/>
          <w:sz w:val="24"/>
          <w:szCs w:val="24"/>
        </w:rPr>
        <w:t>. В заключительную часть включается ходьба, бег и спокойная ходьба.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Закончить </w:t>
      </w:r>
      <w:r w:rsidRPr="00674BB7">
        <w:rPr>
          <w:rFonts w:ascii="Times New Roman" w:hAnsi="Times New Roman" w:cs="Times New Roman"/>
          <w:b/>
          <w:bCs/>
          <w:sz w:val="24"/>
          <w:szCs w:val="24"/>
        </w:rPr>
        <w:t>утреннюю гимнастику</w:t>
      </w:r>
      <w:r w:rsidRPr="00674BB7">
        <w:rPr>
          <w:rFonts w:ascii="Times New Roman" w:hAnsi="Times New Roman" w:cs="Times New Roman"/>
          <w:sz w:val="24"/>
          <w:szCs w:val="24"/>
        </w:rPr>
        <w:t> следует обязательно ходьбой, чтоб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восстановить все системы организма.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b/>
          <w:bCs/>
          <w:sz w:val="24"/>
          <w:szCs w:val="24"/>
        </w:rPr>
        <w:t>Утренняя гимнастика</w:t>
      </w:r>
      <w:r w:rsidRPr="00674BB7">
        <w:rPr>
          <w:rFonts w:ascii="Times New Roman" w:hAnsi="Times New Roman" w:cs="Times New Roman"/>
          <w:sz w:val="24"/>
          <w:szCs w:val="24"/>
        </w:rPr>
        <w:t> имеет большое оздоровительное и воспитательное значение, устраняет заторможенность физиологических процессов, создает у детей жизнерадостное настроение, благоприятно влияет на нервно-психическую деятельность, доставляет им большое удовольствие и обеспечивает бодрое настроение.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В результате проведённых новейших исследований "подвижные” дети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легче и лучше учатся, имеют лучшие социальные отношения и мало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конфликтов. Такие дети являются также более уравновешенными. Таким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образом, </w:t>
      </w:r>
      <w:r w:rsidRPr="00674BB7">
        <w:rPr>
          <w:rFonts w:ascii="Times New Roman" w:hAnsi="Times New Roman" w:cs="Times New Roman"/>
          <w:bCs/>
          <w:sz w:val="24"/>
          <w:szCs w:val="24"/>
        </w:rPr>
        <w:t>утренняя</w:t>
      </w:r>
      <w:r w:rsidRPr="00674BB7">
        <w:rPr>
          <w:rFonts w:ascii="Times New Roman" w:hAnsi="Times New Roman" w:cs="Times New Roman"/>
          <w:sz w:val="24"/>
          <w:szCs w:val="24"/>
        </w:rPr>
        <w:t> зарядка и всякого рода </w:t>
      </w:r>
      <w:r w:rsidRPr="00674BB7">
        <w:rPr>
          <w:rFonts w:ascii="Times New Roman" w:hAnsi="Times New Roman" w:cs="Times New Roman"/>
          <w:bCs/>
          <w:sz w:val="24"/>
          <w:szCs w:val="24"/>
        </w:rPr>
        <w:t>гимнастика должна стать</w:t>
      </w:r>
    </w:p>
    <w:p w:rsidR="00674BB7" w:rsidRPr="00674BB7" w:rsidRDefault="00674BB7" w:rsidP="00674BB7">
      <w:pPr>
        <w:pStyle w:val="af"/>
        <w:rPr>
          <w:rFonts w:ascii="Times New Roman" w:hAnsi="Times New Roman" w:cs="Times New Roman"/>
          <w:sz w:val="24"/>
          <w:szCs w:val="24"/>
        </w:rPr>
      </w:pPr>
      <w:r w:rsidRPr="00674BB7">
        <w:rPr>
          <w:rFonts w:ascii="Times New Roman" w:hAnsi="Times New Roman" w:cs="Times New Roman"/>
          <w:sz w:val="24"/>
          <w:szCs w:val="24"/>
        </w:rPr>
        <w:t>неотъемлемой частью жизни, как детей, так и всего общества в целом.</w:t>
      </w:r>
    </w:p>
    <w:p w:rsidR="00D367B7" w:rsidRPr="00674BB7" w:rsidRDefault="00D367B7" w:rsidP="00674BB7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B7" w:rsidRPr="00674BB7" w:rsidRDefault="00D367B7" w:rsidP="00674BB7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B7" w:rsidRPr="00674BB7" w:rsidRDefault="00D367B7" w:rsidP="00674BB7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B7" w:rsidRPr="00674BB7" w:rsidRDefault="00D367B7" w:rsidP="00674BB7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B7" w:rsidRPr="00674BB7" w:rsidRDefault="00D367B7" w:rsidP="00674BB7">
      <w:pPr>
        <w:pStyle w:val="a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13E3" w:rsidRDefault="004513E3" w:rsidP="004513E3">
      <w:pPr>
        <w:pStyle w:val="a6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4F4B" w:rsidRDefault="00444F4B" w:rsidP="00674BB7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444F4B" w:rsidRDefault="00444F4B" w:rsidP="008E71A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EF581B" w:rsidRDefault="00EF581B" w:rsidP="00C90EEC">
      <w:pPr>
        <w:tabs>
          <w:tab w:val="left" w:pos="1890"/>
          <w:tab w:val="center" w:pos="4677"/>
        </w:tabs>
        <w:spacing w:after="0" w:line="360" w:lineRule="auto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sectPr w:rsidR="00EF581B" w:rsidSect="005A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B6" w:rsidRDefault="00E718B6" w:rsidP="00A17D5D">
      <w:pPr>
        <w:spacing w:after="0" w:line="240" w:lineRule="auto"/>
      </w:pPr>
      <w:r>
        <w:separator/>
      </w:r>
    </w:p>
  </w:endnote>
  <w:endnote w:type="continuationSeparator" w:id="0">
    <w:p w:rsidR="00E718B6" w:rsidRDefault="00E718B6" w:rsidP="00A1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B6" w:rsidRDefault="00E718B6" w:rsidP="00A17D5D">
      <w:pPr>
        <w:spacing w:after="0" w:line="240" w:lineRule="auto"/>
      </w:pPr>
      <w:r>
        <w:separator/>
      </w:r>
    </w:p>
  </w:footnote>
  <w:footnote w:type="continuationSeparator" w:id="0">
    <w:p w:rsidR="00E718B6" w:rsidRDefault="00E718B6" w:rsidP="00A17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DA2"/>
    <w:multiLevelType w:val="multilevel"/>
    <w:tmpl w:val="4568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7256"/>
    <w:multiLevelType w:val="hybridMultilevel"/>
    <w:tmpl w:val="31AE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03474"/>
    <w:multiLevelType w:val="multilevel"/>
    <w:tmpl w:val="29B2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67489"/>
    <w:multiLevelType w:val="multilevel"/>
    <w:tmpl w:val="A5203D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18B91AA9"/>
    <w:multiLevelType w:val="hybridMultilevel"/>
    <w:tmpl w:val="0A42CFDA"/>
    <w:lvl w:ilvl="0" w:tplc="0C00E1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30B41"/>
    <w:multiLevelType w:val="multilevel"/>
    <w:tmpl w:val="DC64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E3BFE"/>
    <w:multiLevelType w:val="hybridMultilevel"/>
    <w:tmpl w:val="82E4C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55379"/>
    <w:multiLevelType w:val="multilevel"/>
    <w:tmpl w:val="07DE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51657"/>
    <w:multiLevelType w:val="multilevel"/>
    <w:tmpl w:val="8E30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A376D"/>
    <w:multiLevelType w:val="multilevel"/>
    <w:tmpl w:val="12FC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267E11"/>
    <w:multiLevelType w:val="multilevel"/>
    <w:tmpl w:val="4F3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F5A9A"/>
    <w:multiLevelType w:val="multilevel"/>
    <w:tmpl w:val="14F2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F6A56"/>
    <w:multiLevelType w:val="multilevel"/>
    <w:tmpl w:val="4980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562F5"/>
    <w:multiLevelType w:val="hybridMultilevel"/>
    <w:tmpl w:val="74F45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76366"/>
    <w:multiLevelType w:val="multilevel"/>
    <w:tmpl w:val="317E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D15551"/>
    <w:multiLevelType w:val="multilevel"/>
    <w:tmpl w:val="A636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F5C36"/>
    <w:multiLevelType w:val="multilevel"/>
    <w:tmpl w:val="A8B6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269C8"/>
    <w:multiLevelType w:val="multilevel"/>
    <w:tmpl w:val="D30A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51481"/>
    <w:multiLevelType w:val="multilevel"/>
    <w:tmpl w:val="B69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26D65"/>
    <w:multiLevelType w:val="multilevel"/>
    <w:tmpl w:val="15C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A6F06"/>
    <w:multiLevelType w:val="multilevel"/>
    <w:tmpl w:val="F802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1403"/>
    <w:multiLevelType w:val="multilevel"/>
    <w:tmpl w:val="CE16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DE3CD6"/>
    <w:multiLevelType w:val="multilevel"/>
    <w:tmpl w:val="4E4C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6E5680"/>
    <w:multiLevelType w:val="multilevel"/>
    <w:tmpl w:val="5000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76130"/>
    <w:multiLevelType w:val="multilevel"/>
    <w:tmpl w:val="668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9A13A2"/>
    <w:multiLevelType w:val="multilevel"/>
    <w:tmpl w:val="B7B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D81E36"/>
    <w:multiLevelType w:val="multilevel"/>
    <w:tmpl w:val="669A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BF5336"/>
    <w:multiLevelType w:val="hybridMultilevel"/>
    <w:tmpl w:val="F0547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D4B1D"/>
    <w:multiLevelType w:val="multilevel"/>
    <w:tmpl w:val="B29C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AC5ACD"/>
    <w:multiLevelType w:val="hybridMultilevel"/>
    <w:tmpl w:val="727A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F05B9"/>
    <w:multiLevelType w:val="hybridMultilevel"/>
    <w:tmpl w:val="0A42CFDA"/>
    <w:lvl w:ilvl="0" w:tplc="0C00E1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13"/>
  </w:num>
  <w:num w:numId="5">
    <w:abstractNumId w:val="15"/>
  </w:num>
  <w:num w:numId="6">
    <w:abstractNumId w:val="22"/>
  </w:num>
  <w:num w:numId="7">
    <w:abstractNumId w:val="21"/>
  </w:num>
  <w:num w:numId="8">
    <w:abstractNumId w:val="12"/>
  </w:num>
  <w:num w:numId="9">
    <w:abstractNumId w:val="28"/>
  </w:num>
  <w:num w:numId="10">
    <w:abstractNumId w:val="0"/>
  </w:num>
  <w:num w:numId="11">
    <w:abstractNumId w:val="11"/>
  </w:num>
  <w:num w:numId="12">
    <w:abstractNumId w:val="26"/>
  </w:num>
  <w:num w:numId="13">
    <w:abstractNumId w:val="8"/>
  </w:num>
  <w:num w:numId="14">
    <w:abstractNumId w:val="14"/>
  </w:num>
  <w:num w:numId="15">
    <w:abstractNumId w:val="24"/>
  </w:num>
  <w:num w:numId="16">
    <w:abstractNumId w:val="18"/>
  </w:num>
  <w:num w:numId="17">
    <w:abstractNumId w:val="19"/>
  </w:num>
  <w:num w:numId="18">
    <w:abstractNumId w:val="23"/>
  </w:num>
  <w:num w:numId="19">
    <w:abstractNumId w:val="17"/>
  </w:num>
  <w:num w:numId="20">
    <w:abstractNumId w:val="20"/>
  </w:num>
  <w:num w:numId="21">
    <w:abstractNumId w:val="9"/>
  </w:num>
  <w:num w:numId="22">
    <w:abstractNumId w:val="10"/>
  </w:num>
  <w:num w:numId="23">
    <w:abstractNumId w:val="2"/>
  </w:num>
  <w:num w:numId="24">
    <w:abstractNumId w:val="7"/>
  </w:num>
  <w:num w:numId="25">
    <w:abstractNumId w:val="16"/>
  </w:num>
  <w:num w:numId="26">
    <w:abstractNumId w:val="30"/>
  </w:num>
  <w:num w:numId="27">
    <w:abstractNumId w:val="4"/>
  </w:num>
  <w:num w:numId="28">
    <w:abstractNumId w:val="6"/>
  </w:num>
  <w:num w:numId="29">
    <w:abstractNumId w:val="1"/>
  </w:num>
  <w:num w:numId="30">
    <w:abstractNumId w:val="2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B45"/>
    <w:rsid w:val="00000A1E"/>
    <w:rsid w:val="0003062B"/>
    <w:rsid w:val="00072E0F"/>
    <w:rsid w:val="000C74B9"/>
    <w:rsid w:val="000D514C"/>
    <w:rsid w:val="000D6943"/>
    <w:rsid w:val="00167C59"/>
    <w:rsid w:val="00196B9F"/>
    <w:rsid w:val="001A5A29"/>
    <w:rsid w:val="001F366F"/>
    <w:rsid w:val="001F5199"/>
    <w:rsid w:val="002C37CC"/>
    <w:rsid w:val="00372C45"/>
    <w:rsid w:val="003827E6"/>
    <w:rsid w:val="00402AB7"/>
    <w:rsid w:val="00444F4B"/>
    <w:rsid w:val="004513E3"/>
    <w:rsid w:val="004A1B45"/>
    <w:rsid w:val="005413AE"/>
    <w:rsid w:val="00590893"/>
    <w:rsid w:val="00596865"/>
    <w:rsid w:val="005A3769"/>
    <w:rsid w:val="005A6098"/>
    <w:rsid w:val="005F1468"/>
    <w:rsid w:val="006131D7"/>
    <w:rsid w:val="00644BB9"/>
    <w:rsid w:val="0065126F"/>
    <w:rsid w:val="00656C24"/>
    <w:rsid w:val="00674BB7"/>
    <w:rsid w:val="006E16FF"/>
    <w:rsid w:val="00731559"/>
    <w:rsid w:val="007400B3"/>
    <w:rsid w:val="00787C23"/>
    <w:rsid w:val="008E71A5"/>
    <w:rsid w:val="00907E33"/>
    <w:rsid w:val="009717FF"/>
    <w:rsid w:val="009B7CB7"/>
    <w:rsid w:val="009C5C8B"/>
    <w:rsid w:val="00A17D5D"/>
    <w:rsid w:val="00A573BE"/>
    <w:rsid w:val="00AB067E"/>
    <w:rsid w:val="00AB6D01"/>
    <w:rsid w:val="00AF65D7"/>
    <w:rsid w:val="00B21CCC"/>
    <w:rsid w:val="00B428EC"/>
    <w:rsid w:val="00C90EEC"/>
    <w:rsid w:val="00CA6734"/>
    <w:rsid w:val="00D367B7"/>
    <w:rsid w:val="00D46397"/>
    <w:rsid w:val="00D57676"/>
    <w:rsid w:val="00D92002"/>
    <w:rsid w:val="00E718B6"/>
    <w:rsid w:val="00E97590"/>
    <w:rsid w:val="00ED3186"/>
    <w:rsid w:val="00EF581B"/>
    <w:rsid w:val="00F36806"/>
    <w:rsid w:val="00FC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98"/>
  </w:style>
  <w:style w:type="paragraph" w:styleId="2">
    <w:name w:val="heading 2"/>
    <w:basedOn w:val="a"/>
    <w:next w:val="a"/>
    <w:link w:val="20"/>
    <w:uiPriority w:val="9"/>
    <w:unhideWhenUsed/>
    <w:qFormat/>
    <w:rsid w:val="007400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B45"/>
    <w:rPr>
      <w:b/>
      <w:bCs/>
    </w:rPr>
  </w:style>
  <w:style w:type="character" w:styleId="a5">
    <w:name w:val="Emphasis"/>
    <w:basedOn w:val="a0"/>
    <w:uiPriority w:val="20"/>
    <w:qFormat/>
    <w:rsid w:val="004A1B45"/>
    <w:rPr>
      <w:i/>
      <w:iCs/>
    </w:rPr>
  </w:style>
  <w:style w:type="paragraph" w:styleId="a6">
    <w:name w:val="List Paragraph"/>
    <w:basedOn w:val="a"/>
    <w:uiPriority w:val="34"/>
    <w:qFormat/>
    <w:rsid w:val="0059089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E71A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1A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5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1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7D5D"/>
  </w:style>
  <w:style w:type="paragraph" w:styleId="ad">
    <w:name w:val="footer"/>
    <w:basedOn w:val="a"/>
    <w:link w:val="ae"/>
    <w:uiPriority w:val="99"/>
    <w:semiHidden/>
    <w:unhideWhenUsed/>
    <w:rsid w:val="00A1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17D5D"/>
  </w:style>
  <w:style w:type="character" w:customStyle="1" w:styleId="20">
    <w:name w:val="Заголовок 2 Знак"/>
    <w:basedOn w:val="a0"/>
    <w:link w:val="2"/>
    <w:uiPriority w:val="9"/>
    <w:rsid w:val="00740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uiPriority w:val="1"/>
    <w:qFormat/>
    <w:rsid w:val="00674B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E884-119B-4601-AB41-99E69D6E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</dc:creator>
  <cp:lastModifiedBy>Инна</cp:lastModifiedBy>
  <cp:revision>14</cp:revision>
  <dcterms:created xsi:type="dcterms:W3CDTF">2012-02-11T02:32:00Z</dcterms:created>
  <dcterms:modified xsi:type="dcterms:W3CDTF">2020-11-24T07:57:00Z</dcterms:modified>
</cp:coreProperties>
</file>