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54" w:rsidRPr="00DB41F0" w:rsidRDefault="004B0A54" w:rsidP="002D4E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1F0">
        <w:rPr>
          <w:rFonts w:ascii="Times New Roman" w:hAnsi="Times New Roman"/>
          <w:sz w:val="24"/>
          <w:szCs w:val="24"/>
          <w:lang w:eastAsia="ru-RU"/>
        </w:rPr>
        <w:t>МУНИЦИПАЛЬНОЕ АВТОНОМНОЕ ДОШКОЛЬНОЕ ОБРАЗОВАТЕЛЬНОЕ УЧРЕЖДЕНИЕ  ДЕТСКИЙ САД «ЗОЛОТОЙ КЛЮЧИК»  ОБЩЕРАЗВИВАЮЩЕГО ВИДА</w:t>
      </w:r>
    </w:p>
    <w:p w:rsidR="004B0A54" w:rsidRDefault="004B0A54">
      <w:pPr>
        <w:rPr>
          <w:b/>
          <w:u w:val="single"/>
        </w:rPr>
      </w:pPr>
    </w:p>
    <w:p w:rsidR="004B0A54" w:rsidRPr="00BA4D60" w:rsidRDefault="00B10644" w:rsidP="00C46E21">
      <w:pPr>
        <w:jc w:val="center"/>
        <w:rPr>
          <w:b/>
          <w:sz w:val="40"/>
          <w:szCs w:val="40"/>
          <w:u w:val="single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876550" cy="3000375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A54" w:rsidRPr="00DB41F0" w:rsidRDefault="004B0A54" w:rsidP="00BA4D6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B41F0">
        <w:rPr>
          <w:rFonts w:ascii="Times New Roman" w:hAnsi="Times New Roman"/>
          <w:b/>
          <w:color w:val="FF0000"/>
          <w:sz w:val="28"/>
          <w:szCs w:val="28"/>
        </w:rPr>
        <w:t>П</w:t>
      </w:r>
      <w:r>
        <w:rPr>
          <w:rFonts w:ascii="Times New Roman" w:hAnsi="Times New Roman"/>
          <w:b/>
          <w:color w:val="FF0000"/>
          <w:sz w:val="28"/>
          <w:szCs w:val="28"/>
        </w:rPr>
        <w:t>РОЕКТ</w:t>
      </w:r>
      <w:r w:rsidRPr="00DB41F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4B0A54" w:rsidRPr="00BA4D60" w:rsidRDefault="004B0A54" w:rsidP="00BA4D60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BA4D60">
        <w:rPr>
          <w:rFonts w:ascii="Times New Roman" w:hAnsi="Times New Roman"/>
          <w:b/>
          <w:color w:val="FF0000"/>
          <w:sz w:val="36"/>
          <w:szCs w:val="36"/>
        </w:rPr>
        <w:t xml:space="preserve">«ДЕТСТВО БЕЗ ГРАНИЦ» </w:t>
      </w:r>
    </w:p>
    <w:p w:rsidR="004B0A54" w:rsidRPr="00DB41F0" w:rsidRDefault="004B0A54" w:rsidP="005B5A1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DB41F0">
        <w:rPr>
          <w:rFonts w:ascii="Times New Roman" w:hAnsi="Times New Roman"/>
          <w:color w:val="FF0000"/>
          <w:sz w:val="28"/>
          <w:szCs w:val="28"/>
        </w:rPr>
        <w:t>Психолого-педагогическое сопровождение  детей с ОВЗ в условиях ДОО и семьи</w:t>
      </w:r>
    </w:p>
    <w:p w:rsidR="004B0A54" w:rsidRDefault="004B0A54" w:rsidP="007238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0A54" w:rsidRDefault="004B0A54" w:rsidP="007238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0A54" w:rsidRDefault="004B0A54" w:rsidP="002D4EAD">
      <w:pPr>
        <w:jc w:val="center"/>
        <w:rPr>
          <w:rFonts w:ascii="Times New Roman" w:hAnsi="Times New Roman"/>
          <w:sz w:val="32"/>
          <w:szCs w:val="32"/>
        </w:rPr>
      </w:pPr>
    </w:p>
    <w:p w:rsidR="004B0A54" w:rsidRDefault="004B0A54" w:rsidP="002D4EAD">
      <w:pPr>
        <w:jc w:val="center"/>
        <w:rPr>
          <w:rFonts w:ascii="Times New Roman" w:hAnsi="Times New Roman"/>
          <w:sz w:val="32"/>
          <w:szCs w:val="32"/>
        </w:rPr>
      </w:pPr>
    </w:p>
    <w:p w:rsidR="004B0A54" w:rsidRDefault="004B0A54" w:rsidP="002D4EAD">
      <w:pPr>
        <w:jc w:val="center"/>
        <w:rPr>
          <w:rFonts w:ascii="Times New Roman" w:hAnsi="Times New Roman"/>
          <w:sz w:val="32"/>
          <w:szCs w:val="32"/>
        </w:rPr>
      </w:pPr>
    </w:p>
    <w:p w:rsidR="004B0A54" w:rsidRDefault="004B0A54" w:rsidP="002D4EAD">
      <w:pPr>
        <w:jc w:val="center"/>
        <w:rPr>
          <w:rFonts w:ascii="Times New Roman" w:hAnsi="Times New Roman"/>
          <w:sz w:val="32"/>
          <w:szCs w:val="32"/>
        </w:rPr>
      </w:pPr>
    </w:p>
    <w:p w:rsidR="004B0A54" w:rsidRDefault="004B0A54" w:rsidP="002D4EAD">
      <w:pPr>
        <w:jc w:val="center"/>
        <w:rPr>
          <w:rFonts w:ascii="Times New Roman" w:hAnsi="Times New Roman"/>
          <w:sz w:val="32"/>
          <w:szCs w:val="32"/>
        </w:rPr>
      </w:pPr>
    </w:p>
    <w:p w:rsidR="004B0A54" w:rsidRDefault="004B0A54" w:rsidP="002D4EAD">
      <w:pPr>
        <w:jc w:val="center"/>
        <w:rPr>
          <w:rFonts w:ascii="Times New Roman" w:hAnsi="Times New Roman"/>
          <w:sz w:val="32"/>
          <w:szCs w:val="32"/>
        </w:rPr>
      </w:pPr>
    </w:p>
    <w:p w:rsidR="004B0A54" w:rsidRDefault="004B0A54" w:rsidP="002D4EAD">
      <w:pPr>
        <w:jc w:val="center"/>
        <w:rPr>
          <w:rFonts w:ascii="Times New Roman" w:hAnsi="Times New Roman"/>
          <w:sz w:val="32"/>
          <w:szCs w:val="32"/>
        </w:rPr>
      </w:pPr>
    </w:p>
    <w:p w:rsidR="004B0A54" w:rsidRDefault="004B0A54" w:rsidP="002D4EAD">
      <w:pPr>
        <w:jc w:val="center"/>
        <w:rPr>
          <w:rFonts w:ascii="Times New Roman" w:hAnsi="Times New Roman"/>
          <w:sz w:val="32"/>
          <w:szCs w:val="32"/>
        </w:rPr>
      </w:pPr>
    </w:p>
    <w:p w:rsidR="004B0A54" w:rsidRDefault="004B0A54" w:rsidP="002D4EAD">
      <w:pPr>
        <w:jc w:val="center"/>
        <w:rPr>
          <w:rFonts w:ascii="Times New Roman" w:hAnsi="Times New Roman"/>
          <w:sz w:val="32"/>
          <w:szCs w:val="32"/>
        </w:rPr>
      </w:pPr>
    </w:p>
    <w:p w:rsidR="004B0A54" w:rsidRPr="00DB41F0" w:rsidRDefault="004B0A54" w:rsidP="00BA4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B41F0">
        <w:rPr>
          <w:rFonts w:ascii="Times New Roman" w:hAnsi="Times New Roman"/>
          <w:sz w:val="28"/>
          <w:szCs w:val="28"/>
        </w:rPr>
        <w:t>пгт</w:t>
      </w:r>
      <w:proofErr w:type="spellEnd"/>
      <w:r w:rsidRPr="00DB41F0">
        <w:rPr>
          <w:rFonts w:ascii="Times New Roman" w:hAnsi="Times New Roman"/>
          <w:sz w:val="28"/>
          <w:szCs w:val="28"/>
        </w:rPr>
        <w:t>. Таксимо</w:t>
      </w:r>
    </w:p>
    <w:p w:rsidR="004B0A54" w:rsidRPr="00DB41F0" w:rsidRDefault="004B0A54" w:rsidP="00BA4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DB41F0">
          <w:rPr>
            <w:rFonts w:ascii="Times New Roman" w:hAnsi="Times New Roman"/>
            <w:sz w:val="28"/>
            <w:szCs w:val="28"/>
          </w:rPr>
          <w:t>2016 г</w:t>
        </w:r>
      </w:smartTag>
      <w:r w:rsidRPr="00DB41F0">
        <w:rPr>
          <w:rFonts w:ascii="Times New Roman" w:hAnsi="Times New Roman"/>
          <w:sz w:val="28"/>
          <w:szCs w:val="28"/>
        </w:rPr>
        <w:t xml:space="preserve">. </w:t>
      </w:r>
    </w:p>
    <w:p w:rsidR="004B0A54" w:rsidRDefault="004B0A54" w:rsidP="002D4EAD">
      <w:pPr>
        <w:jc w:val="center"/>
        <w:rPr>
          <w:rFonts w:ascii="Times New Roman" w:hAnsi="Times New Roman"/>
          <w:sz w:val="32"/>
          <w:szCs w:val="32"/>
        </w:rPr>
      </w:pPr>
    </w:p>
    <w:p w:rsidR="004B0A54" w:rsidRDefault="004B0A54" w:rsidP="00BA4D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D60">
        <w:rPr>
          <w:rFonts w:ascii="Times New Roman" w:hAnsi="Times New Roman"/>
          <w:b/>
          <w:sz w:val="24"/>
          <w:szCs w:val="24"/>
          <w:lang w:eastAsia="ru-RU"/>
        </w:rPr>
        <w:lastRenderedPageBreak/>
        <w:t>Автор</w:t>
      </w:r>
      <w:r>
        <w:rPr>
          <w:rFonts w:ascii="Times New Roman" w:hAnsi="Times New Roman"/>
          <w:b/>
          <w:sz w:val="24"/>
          <w:szCs w:val="24"/>
          <w:lang w:eastAsia="ru-RU"/>
        </w:rPr>
        <w:t>ский коллектив</w:t>
      </w:r>
      <w:r w:rsidRPr="00BA4D60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BA4D6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0A54" w:rsidRDefault="004B0A54" w:rsidP="00BA4D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D60">
        <w:rPr>
          <w:rFonts w:ascii="Times New Roman" w:hAnsi="Times New Roman"/>
          <w:sz w:val="24"/>
          <w:szCs w:val="24"/>
          <w:lang w:eastAsia="ru-RU"/>
        </w:rPr>
        <w:t>Заведующий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4D60">
        <w:rPr>
          <w:rFonts w:ascii="Times New Roman" w:hAnsi="Times New Roman"/>
          <w:sz w:val="24"/>
          <w:szCs w:val="24"/>
          <w:lang w:eastAsia="ru-RU"/>
        </w:rPr>
        <w:t xml:space="preserve"> Мурзина </w:t>
      </w:r>
      <w:r>
        <w:rPr>
          <w:rFonts w:ascii="Times New Roman" w:hAnsi="Times New Roman"/>
          <w:sz w:val="24"/>
          <w:szCs w:val="24"/>
          <w:lang w:eastAsia="ru-RU"/>
        </w:rPr>
        <w:t>В.Ю.</w:t>
      </w:r>
      <w:r w:rsidRPr="00BA4D6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0A54" w:rsidRDefault="004B0A54" w:rsidP="00BA4D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Старший </w:t>
      </w:r>
      <w:r w:rsidRPr="00BA4D60">
        <w:rPr>
          <w:rFonts w:ascii="Times New Roman" w:hAnsi="Times New Roman"/>
          <w:sz w:val="24"/>
          <w:szCs w:val="24"/>
          <w:lang w:eastAsia="ru-RU"/>
        </w:rPr>
        <w:t>воспитатель  Казанцева. Н.В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B0A54" w:rsidRPr="00BA4D60" w:rsidRDefault="004B0A54" w:rsidP="00BA4D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Педагоги: </w:t>
      </w:r>
      <w:r w:rsidRPr="00BA4D60">
        <w:rPr>
          <w:rFonts w:ascii="Times New Roman" w:hAnsi="Times New Roman"/>
          <w:sz w:val="24"/>
          <w:szCs w:val="24"/>
          <w:lang w:eastAsia="ru-RU"/>
        </w:rPr>
        <w:t>Морозова О</w:t>
      </w:r>
      <w:r>
        <w:rPr>
          <w:rFonts w:ascii="Times New Roman" w:hAnsi="Times New Roman"/>
          <w:sz w:val="24"/>
          <w:szCs w:val="24"/>
          <w:lang w:eastAsia="ru-RU"/>
        </w:rPr>
        <w:t xml:space="preserve">.Ю., </w:t>
      </w:r>
      <w:r w:rsidR="00705E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05E11">
        <w:rPr>
          <w:rFonts w:ascii="Times New Roman" w:hAnsi="Times New Roman"/>
          <w:sz w:val="24"/>
          <w:szCs w:val="24"/>
          <w:lang w:eastAsia="ru-RU"/>
        </w:rPr>
        <w:t>Русакова</w:t>
      </w:r>
      <w:proofErr w:type="spellEnd"/>
      <w:r w:rsidR="00705E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05E11">
        <w:rPr>
          <w:rFonts w:ascii="Times New Roman" w:hAnsi="Times New Roman"/>
          <w:sz w:val="24"/>
          <w:szCs w:val="24"/>
          <w:lang w:eastAsia="ru-RU"/>
        </w:rPr>
        <w:t>М.Ю.</w:t>
      </w:r>
      <w:bookmarkStart w:id="0" w:name="_GoBack"/>
      <w:bookmarkEnd w:id="0"/>
      <w:r w:rsidRPr="00BA4D60">
        <w:rPr>
          <w:rFonts w:ascii="Times New Roman" w:hAnsi="Times New Roman"/>
          <w:sz w:val="24"/>
          <w:szCs w:val="24"/>
          <w:lang w:eastAsia="ru-RU"/>
        </w:rPr>
        <w:t>Таранова</w:t>
      </w:r>
      <w:proofErr w:type="spellEnd"/>
      <w:r w:rsidRPr="00BA4D60">
        <w:rPr>
          <w:rFonts w:ascii="Times New Roman" w:hAnsi="Times New Roman"/>
          <w:sz w:val="24"/>
          <w:szCs w:val="24"/>
          <w:lang w:eastAsia="ru-RU"/>
        </w:rPr>
        <w:t xml:space="preserve"> Т</w:t>
      </w:r>
      <w:r>
        <w:rPr>
          <w:rFonts w:ascii="Times New Roman" w:hAnsi="Times New Roman"/>
          <w:sz w:val="24"/>
          <w:szCs w:val="24"/>
          <w:lang w:eastAsia="ru-RU"/>
        </w:rPr>
        <w:t>.А.</w:t>
      </w:r>
    </w:p>
    <w:p w:rsidR="004B0A54" w:rsidRPr="00034CF5" w:rsidRDefault="004B0A54" w:rsidP="00034C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BA4D60">
        <w:rPr>
          <w:rFonts w:ascii="Times New Roman" w:hAnsi="Times New Roman"/>
          <w:b/>
          <w:sz w:val="24"/>
          <w:szCs w:val="24"/>
          <w:lang w:eastAsia="ru-RU"/>
        </w:rPr>
        <w:t xml:space="preserve">азвание </w:t>
      </w:r>
      <w:r>
        <w:rPr>
          <w:rFonts w:ascii="Times New Roman" w:hAnsi="Times New Roman"/>
          <w:b/>
          <w:sz w:val="24"/>
          <w:szCs w:val="24"/>
          <w:lang w:eastAsia="ru-RU"/>
        </w:rPr>
        <w:t>проекта</w:t>
      </w:r>
      <w:r w:rsidRPr="00BA4D6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034CF5">
        <w:rPr>
          <w:rFonts w:ascii="Times New Roman" w:hAnsi="Times New Roman"/>
          <w:sz w:val="24"/>
          <w:szCs w:val="24"/>
          <w:lang w:eastAsia="ru-RU"/>
        </w:rPr>
        <w:t>«Детство без границ». Психолого-пед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34CF5">
        <w:rPr>
          <w:rFonts w:ascii="Times New Roman" w:hAnsi="Times New Roman"/>
          <w:sz w:val="24"/>
          <w:szCs w:val="24"/>
          <w:lang w:eastAsia="ru-RU"/>
        </w:rPr>
        <w:t xml:space="preserve">гогическое сопровождение детей с ОВЗ в условиях ДОО и семьи. </w:t>
      </w:r>
    </w:p>
    <w:p w:rsidR="004B0A54" w:rsidRDefault="004B0A54" w:rsidP="00A473E1">
      <w:pPr>
        <w:pStyle w:val="ad"/>
        <w:spacing w:after="0"/>
        <w:jc w:val="both"/>
        <w:rPr>
          <w:rFonts w:ascii="Times New Roman" w:hAnsi="Times New Roman"/>
        </w:rPr>
      </w:pPr>
      <w:r w:rsidRPr="00BA4D60">
        <w:rPr>
          <w:rFonts w:ascii="Times New Roman" w:hAnsi="Times New Roman"/>
          <w:b/>
        </w:rPr>
        <w:t xml:space="preserve">Краткая аннотация </w:t>
      </w:r>
      <w:r>
        <w:rPr>
          <w:rFonts w:ascii="Times New Roman" w:hAnsi="Times New Roman"/>
          <w:b/>
        </w:rPr>
        <w:t xml:space="preserve">проекта. </w:t>
      </w:r>
      <w:proofErr w:type="gramStart"/>
      <w:r w:rsidRPr="00A473E1">
        <w:rPr>
          <w:rFonts w:ascii="Times New Roman" w:hAnsi="Times New Roman"/>
        </w:rPr>
        <w:t>А</w:t>
      </w:r>
      <w:r>
        <w:rPr>
          <w:rFonts w:ascii="Times New Roman" w:hAnsi="Times New Roman"/>
        </w:rPr>
        <w:t>ктуальность проекта обусловлена требованиями ФГОС ДО,  направленными на обеспечение государством равенства возможностей для каждого ребенка в получении качественного дошкольного образования.</w:t>
      </w:r>
      <w:proofErr w:type="gramEnd"/>
      <w:r>
        <w:rPr>
          <w:rFonts w:ascii="Times New Roman" w:hAnsi="Times New Roman"/>
        </w:rPr>
        <w:t xml:space="preserve">  Особую</w:t>
      </w:r>
      <w:r w:rsidRPr="004275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актуальность и социальное значение приобретает решение проблемы социализации детей с ограниченными возможностями здоровья (далее – дети с ОВЗ) как в условиях дошкольной образовательной организации (далее - ДОО) так и в условиях семейного воспитания.  ФГОС ДО также конкретизирует требования к охвату детей с  ограниченными возможностями здоровья, в том числе детей-инвалидов. </w:t>
      </w:r>
    </w:p>
    <w:p w:rsidR="004B0A54" w:rsidRDefault="004B0A54" w:rsidP="001479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Цель проекта: </w:t>
      </w:r>
      <w:r w:rsidRPr="00BA4D6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6F6F6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психолого-педагогическое сопровождение  детей с ОВЗ в условиях ДОО и семьи.</w:t>
      </w:r>
      <w:r w:rsidRPr="00BA4D6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0A54" w:rsidRDefault="004B0A54" w:rsidP="00F15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проекта:</w:t>
      </w:r>
    </w:p>
    <w:p w:rsidR="004B0A54" w:rsidRPr="009904F5" w:rsidRDefault="004B0A54" w:rsidP="00F15BCD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9904F5">
        <w:rPr>
          <w:rFonts w:ascii="Times New Roman" w:hAnsi="Times New Roman"/>
        </w:rPr>
        <w:t xml:space="preserve">Создать Координационный совет с участием широкого круга заинтересованных лиц (представители муниципальных структур, общественности, бизнеса, родителей) для эффективной реализации проекта. </w:t>
      </w:r>
    </w:p>
    <w:p w:rsidR="004B0A54" w:rsidRPr="009904F5" w:rsidRDefault="004B0A54" w:rsidP="00F15BCD">
      <w:pPr>
        <w:pStyle w:val="ad"/>
        <w:spacing w:after="0"/>
        <w:jc w:val="both"/>
        <w:rPr>
          <w:rFonts w:ascii="Times New Roman" w:hAnsi="Times New Roman"/>
        </w:rPr>
      </w:pPr>
      <w:r w:rsidRPr="009904F5">
        <w:rPr>
          <w:rFonts w:ascii="Times New Roman" w:hAnsi="Times New Roman"/>
        </w:rPr>
        <w:t>2. Разработать специальные образовательные программы, программу психолого-медико-педагогической помощи для детей с ОВЗ.</w:t>
      </w:r>
    </w:p>
    <w:p w:rsidR="004B0A54" w:rsidRPr="009904F5" w:rsidRDefault="004B0A54" w:rsidP="00F15BCD">
      <w:pPr>
        <w:pStyle w:val="ad"/>
        <w:spacing w:after="0"/>
        <w:jc w:val="both"/>
        <w:rPr>
          <w:rFonts w:ascii="Times New Roman" w:hAnsi="Times New Roman"/>
        </w:rPr>
      </w:pPr>
      <w:r w:rsidRPr="009904F5">
        <w:rPr>
          <w:rFonts w:ascii="Times New Roman" w:hAnsi="Times New Roman"/>
        </w:rPr>
        <w:t>3. Обеспечить организационное, научно-методическое, консультационное и экспертное сопровождение проекта.</w:t>
      </w:r>
    </w:p>
    <w:p w:rsidR="004B0A54" w:rsidRDefault="004B0A54" w:rsidP="00F15BCD">
      <w:pPr>
        <w:pStyle w:val="ad"/>
        <w:spacing w:after="0"/>
        <w:jc w:val="both"/>
        <w:rPr>
          <w:rFonts w:ascii="Times New Roman" w:hAnsi="Times New Roman"/>
        </w:rPr>
      </w:pPr>
      <w:r w:rsidRPr="009904F5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 xml:space="preserve">Повысить общие и профессиональные компетенции педагогов и специалистов ДОО  через </w:t>
      </w:r>
      <w:r w:rsidRPr="009904F5">
        <w:rPr>
          <w:rFonts w:ascii="Times New Roman" w:hAnsi="Times New Roman"/>
        </w:rPr>
        <w:t>дополнительно</w:t>
      </w:r>
      <w:r>
        <w:rPr>
          <w:rFonts w:ascii="Times New Roman" w:hAnsi="Times New Roman"/>
        </w:rPr>
        <w:t>е</w:t>
      </w:r>
      <w:r w:rsidRPr="009904F5">
        <w:rPr>
          <w:rFonts w:ascii="Times New Roman" w:hAnsi="Times New Roman"/>
        </w:rPr>
        <w:t xml:space="preserve"> профессионально</w:t>
      </w:r>
      <w:r>
        <w:rPr>
          <w:rFonts w:ascii="Times New Roman" w:hAnsi="Times New Roman"/>
        </w:rPr>
        <w:t>е</w:t>
      </w:r>
      <w:r w:rsidRPr="009904F5">
        <w:rPr>
          <w:rFonts w:ascii="Times New Roman" w:hAnsi="Times New Roman"/>
        </w:rPr>
        <w:t xml:space="preserve"> образовани</w:t>
      </w:r>
      <w:r>
        <w:rPr>
          <w:rFonts w:ascii="Times New Roman" w:hAnsi="Times New Roman"/>
        </w:rPr>
        <w:t>е</w:t>
      </w:r>
      <w:r w:rsidRPr="009904F5">
        <w:rPr>
          <w:rFonts w:ascii="Times New Roman" w:hAnsi="Times New Roman"/>
        </w:rPr>
        <w:t xml:space="preserve">.  </w:t>
      </w:r>
    </w:p>
    <w:p w:rsidR="004B0A54" w:rsidRDefault="004B0A54" w:rsidP="00F15BCD">
      <w:pPr>
        <w:pStyle w:val="ad"/>
        <w:spacing w:after="0"/>
        <w:jc w:val="both"/>
        <w:rPr>
          <w:rFonts w:ascii="Times New Roman" w:hAnsi="Times New Roman"/>
        </w:rPr>
      </w:pPr>
      <w:r>
        <w:t xml:space="preserve">5. </w:t>
      </w:r>
      <w:r w:rsidRPr="009904F5">
        <w:rPr>
          <w:rFonts w:ascii="Times New Roman" w:hAnsi="Times New Roman"/>
        </w:rPr>
        <w:t xml:space="preserve">Обеспечить обновление </w:t>
      </w:r>
      <w:r>
        <w:rPr>
          <w:rFonts w:ascii="Times New Roman" w:hAnsi="Times New Roman"/>
        </w:rPr>
        <w:t xml:space="preserve">образовательного пространства, </w:t>
      </w:r>
      <w:r w:rsidRPr="009904F5">
        <w:rPr>
          <w:rFonts w:ascii="Times New Roman" w:hAnsi="Times New Roman"/>
        </w:rPr>
        <w:t>развивающей</w:t>
      </w:r>
      <w:r>
        <w:rPr>
          <w:rFonts w:ascii="Times New Roman" w:hAnsi="Times New Roman"/>
        </w:rPr>
        <w:t xml:space="preserve"> предметно-пространственной </w:t>
      </w:r>
      <w:r w:rsidRPr="009904F5">
        <w:rPr>
          <w:rFonts w:ascii="Times New Roman" w:hAnsi="Times New Roman"/>
        </w:rPr>
        <w:t xml:space="preserve"> среды </w:t>
      </w:r>
      <w:r>
        <w:rPr>
          <w:rFonts w:ascii="Times New Roman" w:hAnsi="Times New Roman"/>
        </w:rPr>
        <w:t>ДОО</w:t>
      </w:r>
      <w:r w:rsidRPr="009904F5">
        <w:rPr>
          <w:rFonts w:ascii="Times New Roman" w:hAnsi="Times New Roman"/>
        </w:rPr>
        <w:t>, способствующей</w:t>
      </w:r>
      <w:r>
        <w:rPr>
          <w:rFonts w:ascii="Times New Roman" w:hAnsi="Times New Roman"/>
        </w:rPr>
        <w:t xml:space="preserve"> эффективной </w:t>
      </w:r>
      <w:r w:rsidRPr="009904F5">
        <w:rPr>
          <w:rFonts w:ascii="Times New Roman" w:hAnsi="Times New Roman"/>
        </w:rPr>
        <w:t xml:space="preserve"> реализации </w:t>
      </w:r>
      <w:r>
        <w:rPr>
          <w:rFonts w:ascii="Times New Roman" w:hAnsi="Times New Roman"/>
        </w:rPr>
        <w:t>проекта</w:t>
      </w:r>
      <w:r w:rsidRPr="009904F5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обеспечению нового качества дошкольного образования</w:t>
      </w:r>
      <w:r w:rsidRPr="009904F5">
        <w:rPr>
          <w:rFonts w:ascii="Times New Roman" w:hAnsi="Times New Roman"/>
        </w:rPr>
        <w:t xml:space="preserve">.  </w:t>
      </w:r>
    </w:p>
    <w:p w:rsidR="004B0A54" w:rsidRDefault="004B0A54" w:rsidP="00DB41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Краткое описание ожидаемого результата проекта: </w:t>
      </w:r>
    </w:p>
    <w:p w:rsidR="004B0A54" w:rsidRDefault="004B0A54" w:rsidP="00DB41F0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доступности дошкольного образования.</w:t>
      </w:r>
    </w:p>
    <w:p w:rsidR="004B0A54" w:rsidRDefault="004B0A54" w:rsidP="00DB41F0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5DB">
        <w:rPr>
          <w:rFonts w:ascii="Times New Roman" w:hAnsi="Times New Roman"/>
          <w:sz w:val="24"/>
          <w:szCs w:val="24"/>
        </w:rPr>
        <w:t xml:space="preserve">Повышение социального статуса, внешнего и внутреннего имиджа </w:t>
      </w:r>
      <w:r>
        <w:rPr>
          <w:rFonts w:ascii="Times New Roman" w:hAnsi="Times New Roman"/>
          <w:sz w:val="24"/>
          <w:szCs w:val="24"/>
        </w:rPr>
        <w:t>ДОО.</w:t>
      </w:r>
    </w:p>
    <w:p w:rsidR="004B0A54" w:rsidRDefault="004B0A54" w:rsidP="00DB41F0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5DB">
        <w:rPr>
          <w:rFonts w:ascii="Times New Roman" w:hAnsi="Times New Roman"/>
          <w:sz w:val="24"/>
          <w:szCs w:val="24"/>
        </w:rPr>
        <w:t xml:space="preserve">Рост </w:t>
      </w:r>
      <w:r>
        <w:rPr>
          <w:rFonts w:ascii="Times New Roman" w:hAnsi="Times New Roman"/>
          <w:sz w:val="24"/>
          <w:szCs w:val="24"/>
        </w:rPr>
        <w:t xml:space="preserve">общих и </w:t>
      </w:r>
      <w:r w:rsidRPr="006125DB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ых</w:t>
      </w:r>
      <w:r w:rsidRPr="006125DB">
        <w:rPr>
          <w:rFonts w:ascii="Times New Roman" w:hAnsi="Times New Roman"/>
          <w:sz w:val="24"/>
          <w:szCs w:val="24"/>
        </w:rPr>
        <w:t xml:space="preserve">  компетен</w:t>
      </w:r>
      <w:r>
        <w:rPr>
          <w:rFonts w:ascii="Times New Roman" w:hAnsi="Times New Roman"/>
          <w:sz w:val="24"/>
          <w:szCs w:val="24"/>
        </w:rPr>
        <w:t>ций</w:t>
      </w:r>
      <w:r w:rsidRPr="006125DB">
        <w:rPr>
          <w:rFonts w:ascii="Times New Roman" w:hAnsi="Times New Roman"/>
          <w:sz w:val="24"/>
          <w:szCs w:val="24"/>
        </w:rPr>
        <w:t xml:space="preserve">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4B0A54" w:rsidRDefault="004B0A54" w:rsidP="00DB41F0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нарушений, реализация потенциальных возможностей и способностей, своевременная социализация детей с ОВЗ.</w:t>
      </w:r>
    </w:p>
    <w:p w:rsidR="004B0A54" w:rsidRDefault="004B0A54" w:rsidP="00DB41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      Удовлетворение образовательных запросов родителей.</w:t>
      </w:r>
    </w:p>
    <w:p w:rsidR="004B0A54" w:rsidRDefault="004B0A54" w:rsidP="00F15BC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реализации проекта: </w:t>
      </w:r>
      <w:r>
        <w:rPr>
          <w:rFonts w:ascii="Times New Roman" w:hAnsi="Times New Roman"/>
          <w:sz w:val="24"/>
          <w:szCs w:val="24"/>
        </w:rPr>
        <w:t xml:space="preserve"> 2015 – 2018 гг.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28"/>
        <w:gridCol w:w="5238"/>
        <w:gridCol w:w="3484"/>
      </w:tblGrid>
      <w:tr w:rsidR="004B0A54" w:rsidTr="00C03F6F">
        <w:tc>
          <w:tcPr>
            <w:tcW w:w="6966" w:type="dxa"/>
            <w:gridSpan w:val="2"/>
          </w:tcPr>
          <w:p w:rsidR="004B0A54" w:rsidRDefault="004B0A54" w:rsidP="004378B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3484" w:type="dxa"/>
          </w:tcPr>
          <w:p w:rsidR="004B0A54" w:rsidRDefault="004B0A54" w:rsidP="00F15B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4B0A54" w:rsidTr="004378B3">
        <w:tc>
          <w:tcPr>
            <w:tcW w:w="1728" w:type="dxa"/>
          </w:tcPr>
          <w:p w:rsidR="004B0A54" w:rsidRDefault="004B0A54" w:rsidP="00F15B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  <w:tc>
          <w:tcPr>
            <w:tcW w:w="5238" w:type="dxa"/>
          </w:tcPr>
          <w:p w:rsidR="004B0A54" w:rsidRDefault="004B0A54" w:rsidP="00F15B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484" w:type="dxa"/>
          </w:tcPr>
          <w:p w:rsidR="004B0A54" w:rsidRDefault="004B0A54" w:rsidP="00F15B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15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2015г. по декабрь </w:t>
            </w:r>
            <w:r w:rsidRPr="00F15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4B0A54" w:rsidTr="004378B3">
        <w:tc>
          <w:tcPr>
            <w:tcW w:w="1728" w:type="dxa"/>
          </w:tcPr>
          <w:p w:rsidR="004B0A54" w:rsidRDefault="004B0A54" w:rsidP="00F15B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  <w:tc>
          <w:tcPr>
            <w:tcW w:w="5238" w:type="dxa"/>
          </w:tcPr>
          <w:p w:rsidR="004B0A54" w:rsidRDefault="004B0A54" w:rsidP="00F15B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3484" w:type="dxa"/>
          </w:tcPr>
          <w:p w:rsidR="004B0A54" w:rsidRDefault="004B0A54" w:rsidP="00F15B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15B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6</w:t>
              </w:r>
              <w:r w:rsidRPr="00F15B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F15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F15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 2018</w:t>
            </w:r>
          </w:p>
        </w:tc>
      </w:tr>
      <w:tr w:rsidR="004B0A54" w:rsidTr="004378B3">
        <w:tc>
          <w:tcPr>
            <w:tcW w:w="1728" w:type="dxa"/>
          </w:tcPr>
          <w:p w:rsidR="004B0A54" w:rsidRDefault="004B0A54" w:rsidP="00F15B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</w:t>
            </w:r>
          </w:p>
        </w:tc>
        <w:tc>
          <w:tcPr>
            <w:tcW w:w="5238" w:type="dxa"/>
          </w:tcPr>
          <w:p w:rsidR="004B0A54" w:rsidRDefault="004B0A54" w:rsidP="00F15B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3484" w:type="dxa"/>
          </w:tcPr>
          <w:p w:rsidR="004B0A54" w:rsidRDefault="004B0A54" w:rsidP="00F15B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2018г. по декабрь 2018г. </w:t>
            </w:r>
          </w:p>
        </w:tc>
      </w:tr>
    </w:tbl>
    <w:p w:rsidR="004B0A54" w:rsidRPr="00F50FF9" w:rsidRDefault="004B0A54" w:rsidP="00F50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FF9">
        <w:rPr>
          <w:rFonts w:ascii="Times New Roman" w:hAnsi="Times New Roman"/>
          <w:b/>
          <w:sz w:val="24"/>
          <w:szCs w:val="24"/>
        </w:rPr>
        <w:t>Нормативно-правовое обеспечение проекта:</w:t>
      </w:r>
    </w:p>
    <w:p w:rsidR="004B0A54" w:rsidRDefault="004B0A54" w:rsidP="00F50FF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 w:val="0"/>
            <w:sz w:val="24"/>
            <w:szCs w:val="24"/>
          </w:rPr>
          <w:t>2012 г</w:t>
        </w:r>
      </w:smartTag>
      <w:r>
        <w:rPr>
          <w:rFonts w:ascii="Times New Roman" w:hAnsi="Times New Roman"/>
          <w:b w:val="0"/>
          <w:sz w:val="24"/>
          <w:szCs w:val="24"/>
        </w:rPr>
        <w:t>. N 273-ФЗ  "Об образовании в Российской Федерации".</w:t>
      </w:r>
    </w:p>
    <w:p w:rsidR="004B0A54" w:rsidRDefault="004B0A54" w:rsidP="00F50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дошкольного образования. Приказ МО РФ от 17 октября 2013 года, № 1155.</w:t>
      </w:r>
    </w:p>
    <w:p w:rsidR="004B0A54" w:rsidRDefault="004B0A54" w:rsidP="00F50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Указ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 № 597 «О мероприятиях по реализации государственной социальной политики».</w:t>
      </w:r>
    </w:p>
    <w:p w:rsidR="004B0A54" w:rsidRDefault="004B0A54" w:rsidP="00F50FF9">
      <w:pPr>
        <w:pStyle w:val="2"/>
        <w:shd w:val="clear" w:color="auto" w:fill="auto"/>
        <w:tabs>
          <w:tab w:val="left" w:pos="735"/>
        </w:tabs>
        <w:spacing w:line="274" w:lineRule="exact"/>
        <w:ind w:right="20" w:firstLine="0"/>
        <w:jc w:val="both"/>
      </w:pPr>
      <w:r>
        <w:t xml:space="preserve">- </w:t>
      </w:r>
      <w:r w:rsidRPr="00BA4D60">
        <w:t>Письмо М</w:t>
      </w:r>
      <w:r>
        <w:t xml:space="preserve">О РФ </w:t>
      </w:r>
      <w:r w:rsidRPr="00BA4D60">
        <w:t>от 07.06.2013 г. №ИР- 535/07 «О коррекционном и инклюзивном образовании детей».</w:t>
      </w:r>
    </w:p>
    <w:p w:rsidR="004B0A54" w:rsidRPr="00BA4D60" w:rsidRDefault="004B0A54" w:rsidP="00F50FF9">
      <w:pPr>
        <w:pStyle w:val="2"/>
        <w:shd w:val="clear" w:color="auto" w:fill="auto"/>
        <w:tabs>
          <w:tab w:val="left" w:pos="735"/>
        </w:tabs>
        <w:spacing w:line="274" w:lineRule="exact"/>
        <w:ind w:right="20" w:firstLine="0"/>
        <w:jc w:val="both"/>
      </w:pPr>
      <w:r>
        <w:t>- Письмо МО РФ от 18.04.2008 года № АФ-150/06 «О создании условий для получения образования детьми с ограниченными возможностями здоровья и детьми-инвалидами»</w:t>
      </w:r>
    </w:p>
    <w:p w:rsidR="004B0A54" w:rsidRPr="00BA4D60" w:rsidRDefault="004B0A54" w:rsidP="00F50FF9">
      <w:pPr>
        <w:pStyle w:val="2"/>
        <w:shd w:val="clear" w:color="auto" w:fill="auto"/>
        <w:tabs>
          <w:tab w:val="left" w:pos="740"/>
        </w:tabs>
        <w:spacing w:line="274" w:lineRule="exact"/>
        <w:ind w:right="20" w:firstLine="0"/>
        <w:jc w:val="both"/>
      </w:pPr>
      <w:r>
        <w:t xml:space="preserve">- </w:t>
      </w:r>
      <w:r w:rsidRPr="00BA4D60"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(приложение). </w:t>
      </w:r>
      <w:r w:rsidRPr="00BA4D60">
        <w:lastRenderedPageBreak/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BA4D60">
          <w:t>2013 г</w:t>
        </w:r>
      </w:smartTag>
      <w:r w:rsidRPr="00BA4D60">
        <w:t xml:space="preserve">. №26 (зарегистрировано в Минюсте России 29 мая </w:t>
      </w:r>
      <w:smartTag w:uri="urn:schemas-microsoft-com:office:smarttags" w:element="metricconverter">
        <w:smartTagPr>
          <w:attr w:name="ProductID" w:val="2013 г"/>
        </w:smartTagPr>
        <w:r w:rsidRPr="00BA4D60">
          <w:t>2013 г</w:t>
        </w:r>
      </w:smartTag>
      <w:r w:rsidRPr="00BA4D60">
        <w:t>. № 28564).</w:t>
      </w:r>
    </w:p>
    <w:p w:rsidR="004B0A54" w:rsidRPr="00BA4D60" w:rsidRDefault="004B0A54" w:rsidP="00F50FF9">
      <w:pPr>
        <w:pStyle w:val="2"/>
        <w:shd w:val="clear" w:color="auto" w:fill="auto"/>
        <w:tabs>
          <w:tab w:val="left" w:pos="730"/>
        </w:tabs>
        <w:spacing w:line="274" w:lineRule="exact"/>
        <w:ind w:right="20" w:firstLine="0"/>
        <w:jc w:val="both"/>
      </w:pPr>
      <w:r>
        <w:t xml:space="preserve">- </w:t>
      </w:r>
      <w:r w:rsidRPr="00BA4D60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от 30.08.2013г. №1014.</w:t>
      </w:r>
    </w:p>
    <w:p w:rsidR="004B0A54" w:rsidRDefault="004B0A54" w:rsidP="00F50FF9">
      <w:pPr>
        <w:pStyle w:val="2"/>
        <w:shd w:val="clear" w:color="auto" w:fill="auto"/>
        <w:tabs>
          <w:tab w:val="left" w:pos="730"/>
        </w:tabs>
        <w:spacing w:line="274" w:lineRule="exact"/>
        <w:ind w:right="20" w:firstLine="0"/>
        <w:jc w:val="both"/>
      </w:pPr>
      <w:r>
        <w:t xml:space="preserve">- </w:t>
      </w:r>
      <w:r w:rsidRPr="00BA4D60">
        <w:t xml:space="preserve">Приказ Министерства образования и науки РФ «Об утверждении Порядка приема на </w:t>
      </w:r>
      <w:proofErr w:type="gramStart"/>
      <w:r w:rsidRPr="00BA4D60">
        <w:t>обучение по</w:t>
      </w:r>
      <w:proofErr w:type="gramEnd"/>
      <w:r w:rsidRPr="00BA4D60">
        <w:t xml:space="preserve"> образовательным программам дошкольного образования» от 08.04.2014г. № 293.</w:t>
      </w:r>
    </w:p>
    <w:p w:rsidR="004B0A54" w:rsidRDefault="004B0A54" w:rsidP="00F50FF9">
      <w:pPr>
        <w:pStyle w:val="2"/>
        <w:shd w:val="clear" w:color="auto" w:fill="auto"/>
        <w:tabs>
          <w:tab w:val="left" w:pos="735"/>
        </w:tabs>
        <w:spacing w:line="274" w:lineRule="exact"/>
        <w:ind w:right="20" w:firstLine="0"/>
        <w:jc w:val="both"/>
      </w:pPr>
      <w:r>
        <w:t>- Устав МАДОУ Д/С «Золотой ключик».</w:t>
      </w:r>
    </w:p>
    <w:p w:rsidR="004B0A54" w:rsidRDefault="004B0A54" w:rsidP="00F50FF9">
      <w:pPr>
        <w:pStyle w:val="2"/>
        <w:shd w:val="clear" w:color="auto" w:fill="auto"/>
        <w:tabs>
          <w:tab w:val="left" w:pos="735"/>
        </w:tabs>
        <w:spacing w:line="274" w:lineRule="exact"/>
        <w:ind w:right="20" w:firstLine="0"/>
        <w:jc w:val="both"/>
      </w:pPr>
      <w:r>
        <w:t xml:space="preserve">- </w:t>
      </w:r>
      <w:r w:rsidRPr="00BA4D60">
        <w:t xml:space="preserve"> Паспорт дорожной безопасности образовательного учреждения</w:t>
      </w:r>
      <w:r>
        <w:t>.</w:t>
      </w:r>
    </w:p>
    <w:p w:rsidR="004B0A54" w:rsidRPr="00BA4D60" w:rsidRDefault="004B0A54" w:rsidP="00F50FF9">
      <w:pPr>
        <w:pStyle w:val="2"/>
        <w:shd w:val="clear" w:color="auto" w:fill="auto"/>
        <w:tabs>
          <w:tab w:val="left" w:pos="735"/>
        </w:tabs>
        <w:spacing w:line="274" w:lineRule="exact"/>
        <w:ind w:right="20" w:firstLine="0"/>
        <w:jc w:val="both"/>
      </w:pPr>
      <w:r>
        <w:t xml:space="preserve">-  </w:t>
      </w:r>
      <w:r w:rsidRPr="00BA4D60">
        <w:t xml:space="preserve">Паспорт доступности для инвалидов объекта и предоставляемых на нём услуг в сфере образования. </w:t>
      </w:r>
    </w:p>
    <w:p w:rsidR="004B0A54" w:rsidRPr="00BA4D60" w:rsidRDefault="004B0A54" w:rsidP="00DB41F0">
      <w:pPr>
        <w:pStyle w:val="2"/>
        <w:shd w:val="clear" w:color="auto" w:fill="auto"/>
        <w:tabs>
          <w:tab w:val="left" w:pos="180"/>
        </w:tabs>
        <w:spacing w:line="278" w:lineRule="exact"/>
        <w:ind w:firstLine="0"/>
        <w:jc w:val="both"/>
        <w:rPr>
          <w:b/>
        </w:rPr>
      </w:pPr>
      <w:r>
        <w:rPr>
          <w:b/>
        </w:rPr>
        <w:t>Л</w:t>
      </w:r>
      <w:r w:rsidRPr="00BA4D60">
        <w:rPr>
          <w:b/>
        </w:rPr>
        <w:t>окальные акты ДО</w:t>
      </w:r>
      <w:r>
        <w:rPr>
          <w:b/>
        </w:rPr>
        <w:t>О:</w:t>
      </w:r>
    </w:p>
    <w:p w:rsidR="004B0A54" w:rsidRPr="00BA4D60" w:rsidRDefault="004B0A54" w:rsidP="00956904">
      <w:pPr>
        <w:pStyle w:val="2"/>
        <w:numPr>
          <w:ilvl w:val="0"/>
          <w:numId w:val="4"/>
        </w:numPr>
        <w:shd w:val="clear" w:color="auto" w:fill="auto"/>
        <w:tabs>
          <w:tab w:val="left" w:pos="180"/>
        </w:tabs>
        <w:spacing w:line="278" w:lineRule="exact"/>
        <w:ind w:right="20" w:firstLine="0"/>
        <w:jc w:val="both"/>
      </w:pPr>
      <w:r>
        <w:t>Д</w:t>
      </w:r>
      <w:r w:rsidRPr="00BA4D60">
        <w:t>олжностные инструкции работников образовательных учреждений (на основании приказа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служащих»).</w:t>
      </w:r>
    </w:p>
    <w:p w:rsidR="004B0A54" w:rsidRPr="00BA4D60" w:rsidRDefault="004B0A54" w:rsidP="00956904">
      <w:pPr>
        <w:pStyle w:val="2"/>
        <w:numPr>
          <w:ilvl w:val="0"/>
          <w:numId w:val="4"/>
        </w:numPr>
        <w:shd w:val="clear" w:color="auto" w:fill="auto"/>
        <w:tabs>
          <w:tab w:val="left" w:pos="180"/>
        </w:tabs>
        <w:spacing w:line="278" w:lineRule="exact"/>
        <w:ind w:right="20" w:firstLine="0"/>
        <w:jc w:val="both"/>
      </w:pPr>
      <w:r>
        <w:t>П</w:t>
      </w:r>
      <w:r w:rsidRPr="00BA4D60">
        <w:t>лан-график повышения квалификации педагогических и руководящих работников в связи с введением ФГОС (приказ «О повышении квалификации педагогов» № 68 от 28.08.2015г.)</w:t>
      </w:r>
      <w:r>
        <w:t>.</w:t>
      </w:r>
    </w:p>
    <w:p w:rsidR="004B0A54" w:rsidRDefault="004B0A54" w:rsidP="00956904">
      <w:pPr>
        <w:pStyle w:val="2"/>
        <w:numPr>
          <w:ilvl w:val="0"/>
          <w:numId w:val="4"/>
        </w:numPr>
        <w:shd w:val="clear" w:color="auto" w:fill="auto"/>
        <w:tabs>
          <w:tab w:val="left" w:pos="180"/>
          <w:tab w:val="left" w:pos="775"/>
        </w:tabs>
        <w:spacing w:line="274" w:lineRule="exact"/>
        <w:ind w:right="20" w:firstLine="0"/>
        <w:jc w:val="both"/>
      </w:pPr>
      <w:proofErr w:type="gramStart"/>
      <w:r>
        <w:t xml:space="preserve">ООП </w:t>
      </w:r>
      <w:r w:rsidRPr="00BA4D60">
        <w:t>МАДОУ Детский сад «Золотой ключик» (</w:t>
      </w:r>
      <w:r>
        <w:t>рассмотрена  на П</w:t>
      </w:r>
      <w:r w:rsidRPr="00BA4D60">
        <w:t>едагогическ</w:t>
      </w:r>
      <w:r>
        <w:t>ом</w:t>
      </w:r>
      <w:r w:rsidRPr="00BA4D60">
        <w:t xml:space="preserve"> совет</w:t>
      </w:r>
      <w:r>
        <w:t>е.</w:t>
      </w:r>
      <w:proofErr w:type="gramEnd"/>
      <w:r>
        <w:t xml:space="preserve"> П</w:t>
      </w:r>
      <w:r w:rsidRPr="00BA4D60">
        <w:t>ротокол №1 от 28.08.2015г</w:t>
      </w:r>
      <w:r>
        <w:t>. П</w:t>
      </w:r>
      <w:r w:rsidRPr="00BA4D60">
        <w:t>риказ</w:t>
      </w:r>
      <w:r>
        <w:t xml:space="preserve"> по ДОО </w:t>
      </w:r>
      <w:r w:rsidRPr="00BA4D60">
        <w:t>№44 от 28.08.2015г., согласован с Управляющим советом</w:t>
      </w:r>
      <w:r>
        <w:t xml:space="preserve">. </w:t>
      </w:r>
      <w:proofErr w:type="gramStart"/>
      <w:r>
        <w:t>П</w:t>
      </w:r>
      <w:r w:rsidRPr="00BA4D60">
        <w:t>ротокол №1 от 20.08.2015г.)</w:t>
      </w:r>
      <w:r>
        <w:t xml:space="preserve">. </w:t>
      </w:r>
      <w:proofErr w:type="gramEnd"/>
    </w:p>
    <w:p w:rsidR="004B0A54" w:rsidRPr="00BA4D60" w:rsidRDefault="004B0A54" w:rsidP="00956904">
      <w:pPr>
        <w:pStyle w:val="2"/>
        <w:numPr>
          <w:ilvl w:val="0"/>
          <w:numId w:val="4"/>
        </w:numPr>
        <w:shd w:val="clear" w:color="auto" w:fill="auto"/>
        <w:tabs>
          <w:tab w:val="left" w:pos="180"/>
          <w:tab w:val="left" w:pos="775"/>
        </w:tabs>
        <w:spacing w:line="274" w:lineRule="exact"/>
        <w:ind w:right="20" w:firstLine="0"/>
        <w:jc w:val="both"/>
      </w:pPr>
      <w:proofErr w:type="gramStart"/>
      <w:r w:rsidRPr="00BA4D60">
        <w:t>Программа развития</w:t>
      </w:r>
      <w:r>
        <w:t xml:space="preserve"> </w:t>
      </w:r>
      <w:r w:rsidRPr="00BA4D60">
        <w:t xml:space="preserve">МАДОУ Детский сад «Золотой ключик»  на 2015-2020г.г. (принята </w:t>
      </w:r>
      <w:r>
        <w:t>П</w:t>
      </w:r>
      <w:r w:rsidRPr="00BA4D60">
        <w:t>едагогическим советом</w:t>
      </w:r>
      <w:r>
        <w:t>.</w:t>
      </w:r>
      <w:proofErr w:type="gramEnd"/>
      <w:r>
        <w:t xml:space="preserve"> П</w:t>
      </w:r>
      <w:r w:rsidRPr="00BA4D60">
        <w:t xml:space="preserve">ротокол №3 от 01.02.2015г., </w:t>
      </w:r>
      <w:proofErr w:type="gramStart"/>
      <w:r w:rsidRPr="00BA4D60">
        <w:t>утверждена</w:t>
      </w:r>
      <w:proofErr w:type="gramEnd"/>
      <w:r w:rsidRPr="00BA4D60">
        <w:t xml:space="preserve"> приказом заведующего №54 от 22.01.2015г., согласована с начальником МКУ РУО Зарубиной У.В.)</w:t>
      </w:r>
      <w:r>
        <w:t>.</w:t>
      </w:r>
    </w:p>
    <w:p w:rsidR="004B0A54" w:rsidRDefault="004B0A54" w:rsidP="00956904">
      <w:pPr>
        <w:pStyle w:val="2"/>
        <w:numPr>
          <w:ilvl w:val="0"/>
          <w:numId w:val="4"/>
        </w:numPr>
        <w:shd w:val="clear" w:color="auto" w:fill="auto"/>
        <w:tabs>
          <w:tab w:val="left" w:pos="180"/>
          <w:tab w:val="left" w:pos="775"/>
        </w:tabs>
        <w:spacing w:line="274" w:lineRule="exact"/>
        <w:ind w:right="20" w:firstLine="0"/>
        <w:jc w:val="both"/>
      </w:pPr>
      <w:r>
        <w:t>П</w:t>
      </w:r>
      <w:r w:rsidRPr="00BA4D60">
        <w:t xml:space="preserve">оложения, регламентирующие образовательную деятельность в </w:t>
      </w:r>
      <w:r>
        <w:t>ДОО</w:t>
      </w:r>
      <w:r w:rsidRPr="00BA4D60">
        <w:t xml:space="preserve">, в том числе и по работе с детьми </w:t>
      </w:r>
      <w:r>
        <w:t xml:space="preserve">с </w:t>
      </w:r>
      <w:r w:rsidRPr="00BA4D60">
        <w:t>ОВЗ</w:t>
      </w:r>
      <w:r>
        <w:t>.</w:t>
      </w:r>
    </w:p>
    <w:p w:rsidR="004B0A54" w:rsidRDefault="004B0A54" w:rsidP="004C0B22">
      <w:pPr>
        <w:pStyle w:val="2"/>
        <w:shd w:val="clear" w:color="auto" w:fill="auto"/>
        <w:tabs>
          <w:tab w:val="left" w:pos="180"/>
          <w:tab w:val="left" w:pos="775"/>
        </w:tabs>
        <w:spacing w:line="274" w:lineRule="exact"/>
        <w:ind w:right="20" w:firstLine="0"/>
        <w:jc w:val="both"/>
        <w:rPr>
          <w:b/>
        </w:rPr>
      </w:pPr>
      <w:r w:rsidRPr="004C0B22">
        <w:rPr>
          <w:b/>
        </w:rPr>
        <w:t xml:space="preserve">Подготовка педагогов и специалистов  для организации инклюзивного образования в ДОО: </w:t>
      </w:r>
    </w:p>
    <w:p w:rsidR="004B0A54" w:rsidRPr="001479F6" w:rsidRDefault="004B0A54" w:rsidP="00E466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0A54" w:rsidRPr="00BA4D60" w:rsidRDefault="00B10644" w:rsidP="00E466A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343025" cy="1809750"/>
            <wp:effectExtent l="247650" t="0" r="2381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30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A54" w:rsidRPr="00BA4D60"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123950" cy="155257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A54" w:rsidRPr="00BA4D60"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333500" cy="1743075"/>
            <wp:effectExtent l="228600" t="0" r="20955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3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A54" w:rsidRPr="00BA4D60">
        <w:rPr>
          <w:rFonts w:ascii="Times New Roman" w:hAnsi="Times New Roman"/>
          <w:sz w:val="32"/>
          <w:szCs w:val="32"/>
        </w:rPr>
        <w:t xml:space="preserve">  </w:t>
      </w:r>
    </w:p>
    <w:p w:rsidR="004B0A54" w:rsidRDefault="00B10644" w:rsidP="00E466A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038350" cy="16764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A54" w:rsidRPr="00BA4D60"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400175" cy="20002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79" w:rsidRPr="00BA4D60" w:rsidRDefault="00A34179" w:rsidP="00E466A7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2693"/>
        <w:gridCol w:w="2693"/>
      </w:tblGrid>
      <w:tr w:rsidR="004B0A54" w:rsidRPr="00E4432E" w:rsidTr="00364A2F">
        <w:tc>
          <w:tcPr>
            <w:tcW w:w="4928" w:type="dxa"/>
          </w:tcPr>
          <w:p w:rsidR="004B0A54" w:rsidRPr="00E4432E" w:rsidRDefault="004B0A54" w:rsidP="00364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3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2693" w:type="dxa"/>
          </w:tcPr>
          <w:p w:rsidR="004B0A54" w:rsidRPr="00E4432E" w:rsidRDefault="004B0A54" w:rsidP="00364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32E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693" w:type="dxa"/>
          </w:tcPr>
          <w:p w:rsidR="004B0A54" w:rsidRPr="00E4432E" w:rsidRDefault="004B0A54" w:rsidP="00364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32E">
              <w:rPr>
                <w:rFonts w:ascii="Times New Roman" w:hAnsi="Times New Roman"/>
                <w:b/>
                <w:sz w:val="24"/>
                <w:szCs w:val="24"/>
              </w:rPr>
              <w:t>ФИО педагогов</w:t>
            </w:r>
          </w:p>
        </w:tc>
      </w:tr>
      <w:tr w:rsidR="004B0A54" w:rsidRPr="00E4432E" w:rsidTr="00364A2F">
        <w:tc>
          <w:tcPr>
            <w:tcW w:w="4928" w:type="dxa"/>
          </w:tcPr>
          <w:p w:rsidR="00FE0B56" w:rsidRPr="00E4432E" w:rsidRDefault="00FE0B56" w:rsidP="0036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ГАУ ДПО РБ БРИОП, г. Улан- Удэ,2015</w:t>
            </w:r>
          </w:p>
          <w:p w:rsidR="00FE0B56" w:rsidRPr="00E4432E" w:rsidRDefault="00FE0B56" w:rsidP="00FE0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B56" w:rsidRPr="00E4432E" w:rsidRDefault="00FE0B56" w:rsidP="00FE0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0B56" w:rsidRPr="00E4432E" w:rsidRDefault="00FE0B56" w:rsidP="00FE0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Удостоверение  КПК ,14  0393203-0393208 ««Организация инклюзивного образования в ОУ: адаптированные программы для детей с задержкой психического развития и умственной отсталости»,24 часа</w:t>
            </w:r>
          </w:p>
        </w:tc>
        <w:tc>
          <w:tcPr>
            <w:tcW w:w="2693" w:type="dxa"/>
          </w:tcPr>
          <w:p w:rsidR="004B0A54" w:rsidRPr="00E4432E" w:rsidRDefault="004B0A54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Муллянова</w:t>
            </w:r>
            <w:proofErr w:type="spellEnd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 М.М, Морозова О.</w:t>
            </w:r>
            <w:proofErr w:type="gramStart"/>
            <w:r w:rsidRPr="00E4432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Ласькова</w:t>
            </w:r>
            <w:proofErr w:type="spellEnd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 А.В, Скопина </w:t>
            </w: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Т.С,Русакова</w:t>
            </w:r>
            <w:proofErr w:type="spellEnd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4B0A54" w:rsidRPr="00E4432E" w:rsidTr="00364A2F">
        <w:tc>
          <w:tcPr>
            <w:tcW w:w="4928" w:type="dxa"/>
          </w:tcPr>
          <w:p w:rsidR="004B0A54" w:rsidRPr="00E4432E" w:rsidRDefault="004B0A54" w:rsidP="00FE0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 xml:space="preserve">Обучение в Международном институте речевой патологии </w:t>
            </w:r>
            <w:r w:rsidR="00F07F51">
              <w:rPr>
                <w:rFonts w:ascii="Times New Roman" w:hAnsi="Times New Roman"/>
                <w:sz w:val="24"/>
                <w:szCs w:val="24"/>
              </w:rPr>
              <w:t>«Логопедический массаж». г</w:t>
            </w:r>
            <w:proofErr w:type="gramStart"/>
            <w:r w:rsidR="00F07F5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07F51">
              <w:rPr>
                <w:rFonts w:ascii="Times New Roman" w:hAnsi="Times New Roman"/>
                <w:sz w:val="24"/>
                <w:szCs w:val="24"/>
              </w:rPr>
              <w:t>о</w:t>
            </w:r>
            <w:r w:rsidR="00FE0B56" w:rsidRPr="00E4432E">
              <w:rPr>
                <w:rFonts w:ascii="Times New Roman" w:hAnsi="Times New Roman"/>
                <w:sz w:val="24"/>
                <w:szCs w:val="24"/>
              </w:rPr>
              <w:t xml:space="preserve">сква,2015 </w:t>
            </w:r>
          </w:p>
        </w:tc>
        <w:tc>
          <w:tcPr>
            <w:tcW w:w="2693" w:type="dxa"/>
          </w:tcPr>
          <w:p w:rsidR="004B0A54" w:rsidRPr="00E4432E" w:rsidRDefault="00FE0B56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Сертификат  обучения по авторской методике  профессора</w:t>
            </w:r>
            <w:proofErr w:type="gramStart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Дьково</w:t>
            </w:r>
            <w:r w:rsidR="00F07F51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F07F51">
              <w:rPr>
                <w:rFonts w:ascii="Times New Roman" w:hAnsi="Times New Roman"/>
                <w:sz w:val="24"/>
                <w:szCs w:val="24"/>
              </w:rPr>
              <w:t>, логопедический массаж,72 ч.</w:t>
            </w:r>
          </w:p>
        </w:tc>
        <w:tc>
          <w:tcPr>
            <w:tcW w:w="2693" w:type="dxa"/>
          </w:tcPr>
          <w:p w:rsidR="004B0A54" w:rsidRPr="00E4432E" w:rsidRDefault="004B0A54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Учитель – логопед Морозова О.Ю.</w:t>
            </w:r>
          </w:p>
        </w:tc>
      </w:tr>
      <w:tr w:rsidR="00FE0B56" w:rsidRPr="00E4432E" w:rsidTr="00364A2F">
        <w:tc>
          <w:tcPr>
            <w:tcW w:w="4928" w:type="dxa"/>
          </w:tcPr>
          <w:p w:rsidR="00FE0B56" w:rsidRPr="00E4432E" w:rsidRDefault="00FE0B56" w:rsidP="00FE0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"Точечный массаж",</w:t>
            </w:r>
          </w:p>
        </w:tc>
        <w:tc>
          <w:tcPr>
            <w:tcW w:w="2693" w:type="dxa"/>
          </w:tcPr>
          <w:p w:rsidR="00FE0B56" w:rsidRPr="00E4432E" w:rsidRDefault="00FE0B56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Сертификат  обучения по авторской методике  профессора</w:t>
            </w:r>
            <w:proofErr w:type="gramStart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Дьковой</w:t>
            </w:r>
            <w:proofErr w:type="spellEnd"/>
            <w:r w:rsidRPr="00E4432E">
              <w:rPr>
                <w:rFonts w:ascii="Times New Roman" w:hAnsi="Times New Roman"/>
                <w:sz w:val="24"/>
                <w:szCs w:val="24"/>
              </w:rPr>
              <w:t>, логопед</w:t>
            </w:r>
            <w:r w:rsidR="00F07F51">
              <w:rPr>
                <w:rFonts w:ascii="Times New Roman" w:hAnsi="Times New Roman"/>
                <w:sz w:val="24"/>
                <w:szCs w:val="24"/>
              </w:rPr>
              <w:t>ический массаж, 24 ч.</w:t>
            </w:r>
          </w:p>
        </w:tc>
        <w:tc>
          <w:tcPr>
            <w:tcW w:w="2693" w:type="dxa"/>
          </w:tcPr>
          <w:p w:rsidR="00FE0B56" w:rsidRPr="00E4432E" w:rsidRDefault="00A34179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Учитель – логопед Морозова О.Ю.</w:t>
            </w:r>
          </w:p>
        </w:tc>
      </w:tr>
      <w:tr w:rsidR="00FE0B56" w:rsidRPr="00E4432E" w:rsidTr="00364A2F">
        <w:tc>
          <w:tcPr>
            <w:tcW w:w="4928" w:type="dxa"/>
          </w:tcPr>
          <w:p w:rsidR="00FE0B56" w:rsidRPr="00E4432E" w:rsidRDefault="00FE0B56" w:rsidP="0071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E4432E">
              <w:rPr>
                <w:rFonts w:ascii="Times New Roman" w:hAnsi="Times New Roman"/>
                <w:sz w:val="24"/>
                <w:szCs w:val="24"/>
              </w:rPr>
              <w:t>, интернет-портал ЛОГОМАГ,</w:t>
            </w:r>
            <w:r w:rsidR="008B7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32E">
              <w:rPr>
                <w:rFonts w:ascii="Times New Roman" w:hAnsi="Times New Roman"/>
                <w:sz w:val="24"/>
                <w:szCs w:val="24"/>
              </w:rPr>
              <w:t>Гильдия логопедов и дефектологов ,2015 год,</w:t>
            </w:r>
          </w:p>
        </w:tc>
        <w:tc>
          <w:tcPr>
            <w:tcW w:w="2693" w:type="dxa"/>
          </w:tcPr>
          <w:p w:rsidR="00FE0B56" w:rsidRPr="00E4432E" w:rsidRDefault="00FE0B56" w:rsidP="00FE0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 xml:space="preserve"> Сертификат№ 0005013 участие в </w:t>
            </w: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веббинаре</w:t>
            </w:r>
            <w:proofErr w:type="spellEnd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Т.Г.Визель</w:t>
            </w:r>
            <w:proofErr w:type="spellEnd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100" w:rsidRPr="00E4432E">
              <w:rPr>
                <w:rFonts w:ascii="Times New Roman" w:hAnsi="Times New Roman"/>
                <w:sz w:val="24"/>
                <w:szCs w:val="24"/>
              </w:rPr>
              <w:t>«Дизартрия: нейропсихологический ракурс» 4 часа.</w:t>
            </w:r>
          </w:p>
        </w:tc>
        <w:tc>
          <w:tcPr>
            <w:tcW w:w="2693" w:type="dxa"/>
          </w:tcPr>
          <w:p w:rsidR="00FE0B56" w:rsidRPr="00E4432E" w:rsidRDefault="00FE0B56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Учитель – логопед Морозова О.Ю.</w:t>
            </w:r>
          </w:p>
        </w:tc>
      </w:tr>
      <w:tr w:rsidR="00FE0B56" w:rsidRPr="00E4432E" w:rsidTr="00364A2F">
        <w:tc>
          <w:tcPr>
            <w:tcW w:w="4928" w:type="dxa"/>
          </w:tcPr>
          <w:p w:rsidR="00712100" w:rsidRPr="00E4432E" w:rsidRDefault="00712100" w:rsidP="0071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 xml:space="preserve">Психологический центр Свет </w:t>
            </w: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МАЯКА,г</w:t>
            </w:r>
            <w:proofErr w:type="gramStart"/>
            <w:r w:rsidRPr="00E4432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4432E">
              <w:rPr>
                <w:rFonts w:ascii="Times New Roman" w:hAnsi="Times New Roman"/>
                <w:sz w:val="24"/>
                <w:szCs w:val="24"/>
              </w:rPr>
              <w:t>остов</w:t>
            </w:r>
            <w:proofErr w:type="spellEnd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 на Дону 2015 год.</w:t>
            </w:r>
          </w:p>
          <w:p w:rsidR="00712100" w:rsidRPr="00E4432E" w:rsidRDefault="00712100" w:rsidP="0071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B56" w:rsidRPr="00E4432E" w:rsidRDefault="00FE0B56" w:rsidP="0071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0B56" w:rsidRPr="00E4432E" w:rsidRDefault="00FE0B56" w:rsidP="0071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432E">
              <w:rPr>
                <w:rFonts w:ascii="Times New Roman" w:hAnsi="Times New Roman"/>
                <w:sz w:val="24"/>
                <w:szCs w:val="24"/>
              </w:rPr>
              <w:t>Сертификат ((№,</w:t>
            </w:r>
            <w:r w:rsidR="00712100" w:rsidRPr="00E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2100" w:rsidRPr="00E4432E">
              <w:rPr>
                <w:rFonts w:ascii="Times New Roman" w:hAnsi="Times New Roman"/>
                <w:sz w:val="24"/>
                <w:szCs w:val="24"/>
              </w:rPr>
              <w:t>Крд</w:t>
            </w:r>
            <w:proofErr w:type="spellEnd"/>
            <w:r w:rsidR="00712100" w:rsidRPr="00E4432E">
              <w:rPr>
                <w:rFonts w:ascii="Times New Roman" w:hAnsi="Times New Roman"/>
                <w:sz w:val="24"/>
                <w:szCs w:val="24"/>
              </w:rPr>
              <w:t xml:space="preserve"> 3749/18Е</w:t>
            </w:r>
            <w:r w:rsidRPr="00E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100" w:rsidRPr="00E4432E">
              <w:rPr>
                <w:rFonts w:ascii="Times New Roman" w:hAnsi="Times New Roman"/>
                <w:sz w:val="24"/>
                <w:szCs w:val="24"/>
              </w:rPr>
              <w:t>семинаре – тренинге по программе «Аутичные дети, 16 часов</w:t>
            </w:r>
            <w:proofErr w:type="gramEnd"/>
          </w:p>
        </w:tc>
        <w:tc>
          <w:tcPr>
            <w:tcW w:w="2693" w:type="dxa"/>
          </w:tcPr>
          <w:p w:rsidR="00FE0B56" w:rsidRPr="00E4432E" w:rsidRDefault="00FE0B56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Учитель – логопед Морозова О.Ю.</w:t>
            </w:r>
          </w:p>
        </w:tc>
      </w:tr>
      <w:tr w:rsidR="00712100" w:rsidRPr="00E4432E" w:rsidTr="00364A2F">
        <w:tc>
          <w:tcPr>
            <w:tcW w:w="4928" w:type="dxa"/>
          </w:tcPr>
          <w:p w:rsidR="00712100" w:rsidRPr="00E4432E" w:rsidRDefault="00712100" w:rsidP="00A3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 xml:space="preserve">НП ВПО «Институт </w:t>
            </w:r>
            <w:r w:rsidR="00A34179" w:rsidRPr="00E4432E">
              <w:rPr>
                <w:rFonts w:ascii="Times New Roman" w:hAnsi="Times New Roman"/>
                <w:sz w:val="24"/>
                <w:szCs w:val="24"/>
              </w:rPr>
              <w:t>м</w:t>
            </w:r>
            <w:r w:rsidRPr="00E4432E">
              <w:rPr>
                <w:rFonts w:ascii="Times New Roman" w:hAnsi="Times New Roman"/>
                <w:sz w:val="24"/>
                <w:szCs w:val="24"/>
              </w:rPr>
              <w:t>еждународных социально-гуманитарных связей», г. Москва, 2016 г.</w:t>
            </w:r>
          </w:p>
        </w:tc>
        <w:tc>
          <w:tcPr>
            <w:tcW w:w="2693" w:type="dxa"/>
          </w:tcPr>
          <w:p w:rsidR="00712100" w:rsidRPr="00E4432E" w:rsidRDefault="00712100" w:rsidP="0071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Удостоверение КТК 772402981821 «Юридические, психологические и организационные аспекты ФГОС в системе дошкольного образования», 110 часов</w:t>
            </w:r>
          </w:p>
        </w:tc>
        <w:tc>
          <w:tcPr>
            <w:tcW w:w="2693" w:type="dxa"/>
          </w:tcPr>
          <w:p w:rsidR="00712100" w:rsidRPr="00E4432E" w:rsidRDefault="00712100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Таранова Т.А.</w:t>
            </w:r>
            <w:r w:rsidR="00A34179" w:rsidRPr="00E4432E">
              <w:rPr>
                <w:rFonts w:ascii="Times New Roman" w:hAnsi="Times New Roman"/>
                <w:sz w:val="24"/>
                <w:szCs w:val="24"/>
              </w:rPr>
              <w:t>, воспитатель логопедической группы</w:t>
            </w:r>
          </w:p>
        </w:tc>
      </w:tr>
      <w:tr w:rsidR="00712100" w:rsidRPr="00E4432E" w:rsidTr="00364A2F">
        <w:tc>
          <w:tcPr>
            <w:tcW w:w="4928" w:type="dxa"/>
          </w:tcPr>
          <w:p w:rsidR="00712100" w:rsidRPr="00E4432E" w:rsidRDefault="00712100" w:rsidP="0071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АНО «Академия дополнительного профессионального образования», г. Курган, 2016 г.</w:t>
            </w:r>
          </w:p>
        </w:tc>
        <w:tc>
          <w:tcPr>
            <w:tcW w:w="2693" w:type="dxa"/>
          </w:tcPr>
          <w:p w:rsidR="00712100" w:rsidRPr="00E4432E" w:rsidRDefault="00712100" w:rsidP="0071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 xml:space="preserve">Диплом 452404091278 «Воспитатель логопедической группы </w:t>
            </w: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Коррекцонно</w:t>
            </w:r>
            <w:proofErr w:type="spellEnd"/>
            <w:r w:rsidRPr="00E4432E">
              <w:rPr>
                <w:rFonts w:ascii="Times New Roman" w:hAnsi="Times New Roman"/>
                <w:sz w:val="24"/>
                <w:szCs w:val="24"/>
              </w:rPr>
              <w:t>-развивающая помощь детям с речевой патологией»</w:t>
            </w:r>
          </w:p>
        </w:tc>
        <w:tc>
          <w:tcPr>
            <w:tcW w:w="2693" w:type="dxa"/>
          </w:tcPr>
          <w:p w:rsidR="00712100" w:rsidRPr="00E4432E" w:rsidRDefault="00712100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Таранова Т.А.</w:t>
            </w:r>
            <w:r w:rsidR="00A34179" w:rsidRPr="00E4432E">
              <w:rPr>
                <w:rFonts w:ascii="Times New Roman" w:hAnsi="Times New Roman"/>
                <w:sz w:val="24"/>
                <w:szCs w:val="24"/>
              </w:rPr>
              <w:t xml:space="preserve"> воспитатель логопедической группы</w:t>
            </w:r>
          </w:p>
        </w:tc>
      </w:tr>
      <w:tr w:rsidR="00712100" w:rsidRPr="00E4432E" w:rsidTr="00364A2F">
        <w:tc>
          <w:tcPr>
            <w:tcW w:w="4928" w:type="dxa"/>
          </w:tcPr>
          <w:p w:rsidR="00712100" w:rsidRPr="00E4432E" w:rsidRDefault="00712100" w:rsidP="0071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2-я Международная научно-практическая конференция «</w:t>
            </w: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Психокоррекция</w:t>
            </w:r>
            <w:proofErr w:type="spellEnd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: от теории к </w:t>
            </w:r>
            <w:r w:rsidRPr="00E4432E">
              <w:rPr>
                <w:rFonts w:ascii="Times New Roman" w:hAnsi="Times New Roman"/>
                <w:sz w:val="24"/>
                <w:szCs w:val="24"/>
              </w:rPr>
              <w:lastRenderedPageBreak/>
              <w:t>практике»</w:t>
            </w:r>
            <w:r w:rsidR="00A34179" w:rsidRPr="00E4432E">
              <w:rPr>
                <w:rFonts w:ascii="Times New Roman" w:hAnsi="Times New Roman"/>
                <w:sz w:val="24"/>
                <w:szCs w:val="24"/>
              </w:rPr>
              <w:t>, г. Москва, 2015 г.</w:t>
            </w:r>
          </w:p>
        </w:tc>
        <w:tc>
          <w:tcPr>
            <w:tcW w:w="2693" w:type="dxa"/>
          </w:tcPr>
          <w:p w:rsidR="00712100" w:rsidRPr="00E4432E" w:rsidRDefault="00A34179" w:rsidP="0071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  <w:tc>
          <w:tcPr>
            <w:tcW w:w="2693" w:type="dxa"/>
          </w:tcPr>
          <w:p w:rsidR="00712100" w:rsidRPr="00E4432E" w:rsidRDefault="00A34179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Муллянова</w:t>
            </w:r>
            <w:proofErr w:type="spellEnd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E4432E" w:rsidRPr="00E4432E">
              <w:rPr>
                <w:rFonts w:ascii="Times New Roman" w:hAnsi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A34179" w:rsidRPr="00E4432E" w:rsidTr="00364A2F">
        <w:tc>
          <w:tcPr>
            <w:tcW w:w="4928" w:type="dxa"/>
          </w:tcPr>
          <w:p w:rsidR="00A34179" w:rsidRPr="00E4432E" w:rsidRDefault="00A34179" w:rsidP="0071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lastRenderedPageBreak/>
              <w:t>ТБОУ ВПО г. Москва «Московский городской психолого-педагогический университет»</w:t>
            </w:r>
          </w:p>
        </w:tc>
        <w:tc>
          <w:tcPr>
            <w:tcW w:w="2693" w:type="dxa"/>
          </w:tcPr>
          <w:p w:rsidR="00A34179" w:rsidRPr="00E4432E" w:rsidRDefault="00A34179" w:rsidP="00A3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32E">
              <w:rPr>
                <w:rFonts w:ascii="Times New Roman" w:hAnsi="Times New Roman"/>
                <w:sz w:val="24"/>
                <w:szCs w:val="24"/>
              </w:rPr>
              <w:t>Удостоверение КПК 772400607446 «Механизмы реализации индивидуальной программы реабилитации ребенка-инвалида в части получения детьми-инвалидами образования в обычных образовательных учреждениях», 72 часа</w:t>
            </w:r>
          </w:p>
        </w:tc>
        <w:tc>
          <w:tcPr>
            <w:tcW w:w="2693" w:type="dxa"/>
          </w:tcPr>
          <w:p w:rsidR="00A34179" w:rsidRPr="00E4432E" w:rsidRDefault="00A34179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32E">
              <w:rPr>
                <w:rFonts w:ascii="Times New Roman" w:hAnsi="Times New Roman"/>
                <w:sz w:val="24"/>
                <w:szCs w:val="24"/>
              </w:rPr>
              <w:t>Муллянова</w:t>
            </w:r>
            <w:proofErr w:type="spellEnd"/>
            <w:r w:rsidRPr="00E4432E">
              <w:rPr>
                <w:rFonts w:ascii="Times New Roman" w:hAnsi="Times New Roman"/>
                <w:sz w:val="24"/>
                <w:szCs w:val="24"/>
              </w:rPr>
              <w:t xml:space="preserve"> М.М, педагог-психолог</w:t>
            </w:r>
          </w:p>
        </w:tc>
      </w:tr>
    </w:tbl>
    <w:p w:rsidR="004B0A54" w:rsidRPr="00BA4D60" w:rsidRDefault="004B0A54" w:rsidP="00F52AAF">
      <w:pPr>
        <w:keepNext/>
        <w:keepLines/>
        <w:spacing w:after="0" w:line="274" w:lineRule="exac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BA4D60">
        <w:rPr>
          <w:rFonts w:ascii="Times New Roman" w:hAnsi="Times New Roman"/>
          <w:b/>
          <w:sz w:val="24"/>
          <w:szCs w:val="24"/>
          <w:lang w:eastAsia="ru-RU"/>
        </w:rPr>
        <w:t xml:space="preserve">Анализ изучения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проблемы инклюзивного образования: </w:t>
      </w:r>
      <w:r w:rsidRPr="00BA4D60">
        <w:rPr>
          <w:rFonts w:ascii="Times New Roman" w:hAnsi="Times New Roman"/>
          <w:sz w:val="24"/>
          <w:szCs w:val="24"/>
          <w:lang w:eastAsia="ru-RU"/>
        </w:rPr>
        <w:t xml:space="preserve">в России более 13 млн. инвалидов, из них 540 тысяч детей, 2 миллиона детей с ОВЗ. Около 100 тысяч детей с ограниченными возможностями здоровья обучаются в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специализированных </w:t>
      </w:r>
      <w:r w:rsidRPr="00BA4D60">
        <w:rPr>
          <w:rFonts w:ascii="Times New Roman" w:hAnsi="Times New Roman"/>
          <w:sz w:val="24"/>
          <w:szCs w:val="24"/>
          <w:lang w:eastAsia="ru-RU"/>
        </w:rPr>
        <w:t xml:space="preserve"> школах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B0A54" w:rsidRPr="00E466A7" w:rsidRDefault="004B0A54" w:rsidP="00DB41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6A7">
        <w:rPr>
          <w:rFonts w:ascii="Times New Roman" w:hAnsi="Times New Roman"/>
          <w:b/>
          <w:sz w:val="24"/>
          <w:szCs w:val="24"/>
        </w:rPr>
        <w:t>Актуальность проекта</w:t>
      </w:r>
      <w:r w:rsidRPr="00E466A7">
        <w:rPr>
          <w:rFonts w:ascii="Times New Roman" w:hAnsi="Times New Roman"/>
          <w:sz w:val="24"/>
          <w:szCs w:val="24"/>
        </w:rPr>
        <w:t xml:space="preserve">. Рассмотрение организационных и педагогических подходов к проблеме инклюзивного образования, поиск способов ее реализации стал темой инновационного проекта «Детство без границ». Психолого-педагогическое сопровождение детей с ОВЗ в условиях ДОО и семьи (далее «Детство без границ»).  С 2011 года в РФ стартовала широкомасштабная государственная программа «Доступная среда», цель которой – создание </w:t>
      </w:r>
      <w:proofErr w:type="spellStart"/>
      <w:r w:rsidRPr="00E466A7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E466A7">
        <w:rPr>
          <w:rFonts w:ascii="Times New Roman" w:hAnsi="Times New Roman"/>
          <w:sz w:val="24"/>
          <w:szCs w:val="24"/>
        </w:rPr>
        <w:t xml:space="preserve"> среды для людей с ограниченными возможностями здоровья.  Понятие «доступная», «</w:t>
      </w:r>
      <w:proofErr w:type="spellStart"/>
      <w:r w:rsidRPr="00E466A7">
        <w:rPr>
          <w:rFonts w:ascii="Times New Roman" w:hAnsi="Times New Roman"/>
          <w:sz w:val="24"/>
          <w:szCs w:val="24"/>
        </w:rPr>
        <w:t>безбарьерная</w:t>
      </w:r>
      <w:proofErr w:type="spellEnd"/>
      <w:r w:rsidRPr="00E466A7">
        <w:rPr>
          <w:rFonts w:ascii="Times New Roman" w:hAnsi="Times New Roman"/>
          <w:sz w:val="24"/>
          <w:szCs w:val="24"/>
        </w:rPr>
        <w:t xml:space="preserve">» среда в настоящее время упоминается во многих законодательных актах РФ и субъектов РФ. По определению В.Н. Куницына, в широком смысле данная среда – это пространство, которое создает комфортные и безопасные условия для людей с ОВЗ. </w:t>
      </w:r>
    </w:p>
    <w:p w:rsidR="004B0A54" w:rsidRDefault="004B0A54" w:rsidP="00B14499">
      <w:pPr>
        <w:pStyle w:val="ad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 система дошкольного образования серьезно реформируется. Это обусловлено, прежде всего, появлением ФГОС ДО и других правовых и нормативных документов. Вводится новое понятие «развивающая образовательная среда» как система условий социализации и индивидуализации детей, обеспечивающая: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поддержку разнообразия детства, сохранение его уникальности и </w:t>
      </w:r>
      <w:proofErr w:type="spellStart"/>
      <w:r>
        <w:rPr>
          <w:rFonts w:ascii="Times New Roman" w:hAnsi="Times New Roman"/>
        </w:rPr>
        <w:t>самоценности</w:t>
      </w:r>
      <w:proofErr w:type="spellEnd"/>
      <w:r>
        <w:rPr>
          <w:rFonts w:ascii="Times New Roman" w:hAnsi="Times New Roman"/>
        </w:rPr>
        <w:t xml:space="preserve"> как важнейшего этапа в общем развитии человека;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реализацию индивидуальных потребностей ребенка, связанных с его жизненной ситуацией и состоянием здоровья, определяющих особые условия жизнедеятельности в ДОО;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построение образовательной деятельности, при котором ребенок становится активным в выборе содержания своего  образования, становится субъектом собственного развития; 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поддержку инициатив ребенка в различных культурных практиках;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гарантию охраны и укрепления физического и психического здоровья.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Целью  образовательной развивающей среды в ДОО является: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качества дошкольного образования, его открытость, доступность и привлекательность для детей, родителей, сообщества;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освоение детьми, в том числе с ОВЗ, основной образовательной программы ДОО и их интеграцию в образовательный процесс, включая оказание индивидуально ориентированной психолого-медико-педагогической помощи, с учетом особенностей их психофизического развития, состояния здоровья и индивидуальных возможностей. 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Анализ письма МО РФ от 18.04.2008 года № АФ-150/06 «О создании условий для получения образования детьми с ограниченными возможностями здоровья и детьми-инвалидами» показал, что развитие инклюзивного (интегрированного) образования рассматривается как одно из наиболее важных и перспективных направлений совершенствования системы образования детей с ОВЗ. Проект </w:t>
      </w:r>
      <w:r w:rsidRPr="00034CF5">
        <w:rPr>
          <w:rFonts w:ascii="Times New Roman" w:hAnsi="Times New Roman"/>
        </w:rPr>
        <w:t>«Детство без границ</w:t>
      </w:r>
      <w:r>
        <w:rPr>
          <w:rFonts w:ascii="Times New Roman" w:hAnsi="Times New Roman"/>
        </w:rPr>
        <w:t xml:space="preserve">» позволит обеспечить доступность дошкольного образования, социализацию, позитивное общение со сверстниками, будет способствовать эффективному решению проблем социальной адаптации и интеграции детей с ОВЗ  в общество.            Нами </w:t>
      </w:r>
      <w:r>
        <w:rPr>
          <w:rFonts w:ascii="Times New Roman" w:hAnsi="Times New Roman"/>
        </w:rPr>
        <w:lastRenderedPageBreak/>
        <w:t xml:space="preserve">выделены следующие уровни построения </w:t>
      </w:r>
      <w:r w:rsidRPr="00DB41F0">
        <w:rPr>
          <w:rFonts w:ascii="Times New Roman" w:hAnsi="Times New Roman"/>
          <w:b/>
        </w:rPr>
        <w:t>системы психолого-педагогического сопровождения</w:t>
      </w:r>
      <w:r w:rsidRPr="00034CF5">
        <w:rPr>
          <w:rFonts w:ascii="Times New Roman" w:hAnsi="Times New Roman"/>
        </w:rPr>
        <w:t xml:space="preserve"> детей с ОВЗ в условиях ДОО и семьи</w:t>
      </w:r>
      <w:r>
        <w:rPr>
          <w:rFonts w:ascii="Times New Roman" w:hAnsi="Times New Roman"/>
        </w:rPr>
        <w:t>: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</w:t>
      </w:r>
      <w:proofErr w:type="gramStart"/>
      <w:r>
        <w:rPr>
          <w:rFonts w:ascii="Times New Roman" w:hAnsi="Times New Roman"/>
        </w:rPr>
        <w:t>муниципальный</w:t>
      </w:r>
      <w:proofErr w:type="gramEnd"/>
      <w:r>
        <w:rPr>
          <w:rFonts w:ascii="Times New Roman" w:hAnsi="Times New Roman"/>
        </w:rPr>
        <w:t>»: включающий представителей муниципальных структур, общественности, бизнеса, родителей. Данный уровень предполагает активное взаимодействие</w:t>
      </w:r>
      <w:r w:rsidRPr="005879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заинтересованных лиц с целью достижения наибольшего образовательного эффекта в работе с детьми с ОВЗ (добровольные пожертвования, информирование в СМИ, совместные мероприятия, акции, события и т.д.);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«организационный»: предполагает проектирование игрового, развивающего  пространства, обеспечивающего социализацию и формирование позитивной Я – Концепции (дидактические, наглядные, расходные материалы, технические средства обучения, средства коммуникации и связи, адаптация помещения и территории  для свободного доступа детей с ОВЗ).  </w:t>
      </w:r>
      <w:proofErr w:type="gramEnd"/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«научно-методическое сопровождение» образовательного процесса: создание индивидуальных  образовательных программ, программ</w:t>
      </w:r>
      <w:r w:rsidRPr="000D1C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психолого-медико-педагогической помощи и коррекции; медицинские, психолого-педагогические, социальные и иные услуги, обеспечивающие адаптивную среду образования и </w:t>
      </w:r>
      <w:proofErr w:type="spellStart"/>
      <w:r>
        <w:rPr>
          <w:rFonts w:ascii="Times New Roman" w:hAnsi="Times New Roman"/>
        </w:rPr>
        <w:t>безбарьерную</w:t>
      </w:r>
      <w:proofErr w:type="spellEnd"/>
      <w:r>
        <w:rPr>
          <w:rFonts w:ascii="Times New Roman" w:hAnsi="Times New Roman"/>
        </w:rPr>
        <w:t xml:space="preserve"> среду жизнедеятельности детей с ОВЗ; обеспечение дополнительного профессионального образования педагогов.  </w:t>
      </w:r>
    </w:p>
    <w:p w:rsidR="004B0A54" w:rsidRPr="000A5D05" w:rsidRDefault="004B0A54" w:rsidP="00B14499">
      <w:pPr>
        <w:pStyle w:val="ad"/>
        <w:spacing w:after="0"/>
        <w:ind w:firstLine="708"/>
        <w:jc w:val="both"/>
        <w:rPr>
          <w:rFonts w:ascii="Times New Roman" w:hAnsi="Times New Roman"/>
          <w:b/>
        </w:rPr>
      </w:pPr>
      <w:r w:rsidRPr="000A5D05">
        <w:rPr>
          <w:rFonts w:ascii="Times New Roman" w:hAnsi="Times New Roman"/>
          <w:b/>
        </w:rPr>
        <w:t>Механизмом эффективной реализации</w:t>
      </w:r>
      <w:r>
        <w:rPr>
          <w:rFonts w:ascii="Times New Roman" w:hAnsi="Times New Roman"/>
        </w:rPr>
        <w:t xml:space="preserve"> проекта является </w:t>
      </w:r>
      <w:r w:rsidRPr="000A5D05">
        <w:rPr>
          <w:rFonts w:ascii="Times New Roman" w:hAnsi="Times New Roman"/>
          <w:b/>
        </w:rPr>
        <w:t>сотрудничество и взаимодействие с родителями: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организация образовательного интернет - пространства для родителей, воспитывающих детей с ОВЗ; </w:t>
      </w:r>
      <w:r w:rsidRPr="00AB74CE">
        <w:rPr>
          <w:rFonts w:ascii="Times New Roman" w:hAnsi="Times New Roman"/>
        </w:rPr>
        <w:t xml:space="preserve"> 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психолого-педагогическое просвещение родителей с использованием информационно-коммуникационных технологий, инновационных форм сотрудничества и взаимодействия  с ними;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семейная диагностика: изучение потребностей и ожиданий родителей, анкетирование, составление и анализ социологического паспорта семей, коррекция семейных детско-взрослых отношений;</w:t>
      </w:r>
    </w:p>
    <w:p w:rsidR="004B0A54" w:rsidRDefault="004B0A54" w:rsidP="00B14499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совместной образовательной деятельности с детьми и родителями: (организация мастер-класс для родителей, организация досуговой и клубной деятельности, обучение родителей специальным, развивающим играм, тренингам, беседам с детьми);</w:t>
      </w:r>
    </w:p>
    <w:p w:rsidR="004B0A54" w:rsidRPr="00E466A7" w:rsidRDefault="004B0A54" w:rsidP="00E466A7">
      <w:pPr>
        <w:pStyle w:val="a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разработка и реализация совместных проектов (педагогических, социально-значимых и др.).</w:t>
      </w:r>
      <w:r>
        <w:tab/>
        <w:t xml:space="preserve"> </w:t>
      </w:r>
      <w:proofErr w:type="gramStart"/>
      <w:r w:rsidRPr="00E466A7">
        <w:rPr>
          <w:rFonts w:ascii="Times New Roman" w:hAnsi="Times New Roman"/>
        </w:rPr>
        <w:t>Таким образом, предоставляя широкий спектр образовательных услуг населению проект «</w:t>
      </w:r>
      <w:r>
        <w:rPr>
          <w:rFonts w:ascii="Times New Roman" w:hAnsi="Times New Roman"/>
        </w:rPr>
        <w:t>Детство без границ</w:t>
      </w:r>
      <w:r w:rsidRPr="00E466A7">
        <w:rPr>
          <w:rFonts w:ascii="Times New Roman" w:hAnsi="Times New Roman"/>
        </w:rPr>
        <w:t>» позволяет реализовывать новые актуальные формы деятельности ДОО в соответствии с ФГОС</w:t>
      </w:r>
      <w:r>
        <w:rPr>
          <w:rFonts w:ascii="Times New Roman" w:hAnsi="Times New Roman"/>
        </w:rPr>
        <w:t xml:space="preserve"> ДО</w:t>
      </w:r>
      <w:r w:rsidRPr="00E466A7">
        <w:rPr>
          <w:rFonts w:ascii="Times New Roman" w:hAnsi="Times New Roman"/>
        </w:rPr>
        <w:t>: обеспечение доступности дошкольного образования, гибкие режимы пребывания, дистанционные формы сотрудничества с родителями и общественностью,  возможность своевременной социализации детей, проектирование индивидуального развития ребенка в условиях семейного и общественного воспитания.</w:t>
      </w:r>
      <w:proofErr w:type="gramEnd"/>
      <w:r w:rsidRPr="00E466A7">
        <w:rPr>
          <w:rFonts w:ascii="Times New Roman" w:hAnsi="Times New Roman"/>
        </w:rPr>
        <w:t xml:space="preserve"> Всё это позволяет  максимально удовлетворить потребности населения в обеспечении детей качественными услугами дошкольного образования, дает возможность выбора родителями широкого спектра образовательных услуг. </w:t>
      </w:r>
    </w:p>
    <w:p w:rsidR="004B0A54" w:rsidRPr="006125DB" w:rsidRDefault="004B0A54" w:rsidP="00F15B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5DB">
        <w:rPr>
          <w:rFonts w:ascii="Times New Roman" w:hAnsi="Times New Roman"/>
          <w:b/>
          <w:sz w:val="24"/>
          <w:szCs w:val="24"/>
        </w:rPr>
        <w:t>Образовательный продукт реализации проекта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6574"/>
      </w:tblGrid>
      <w:tr w:rsidR="004B0A54" w:rsidTr="00604EB7">
        <w:tc>
          <w:tcPr>
            <w:tcW w:w="3794" w:type="dxa"/>
          </w:tcPr>
          <w:p w:rsidR="004B0A54" w:rsidRPr="00EA4F1F" w:rsidRDefault="004B0A54" w:rsidP="00364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4F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EA4F1F">
              <w:rPr>
                <w:rFonts w:ascii="Times New Roman" w:hAnsi="Times New Roman"/>
                <w:i/>
                <w:sz w:val="24"/>
                <w:szCs w:val="24"/>
              </w:rPr>
              <w:t>Название продукта</w:t>
            </w:r>
          </w:p>
        </w:tc>
        <w:tc>
          <w:tcPr>
            <w:tcW w:w="6574" w:type="dxa"/>
          </w:tcPr>
          <w:p w:rsidR="004B0A54" w:rsidRPr="00EA4F1F" w:rsidRDefault="004B0A54" w:rsidP="00364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4F1F">
              <w:rPr>
                <w:rFonts w:ascii="Times New Roman" w:hAnsi="Times New Roman"/>
                <w:i/>
                <w:sz w:val="24"/>
                <w:szCs w:val="24"/>
              </w:rPr>
              <w:t>Краткое описание</w:t>
            </w:r>
          </w:p>
        </w:tc>
      </w:tr>
      <w:tr w:rsidR="004B0A54" w:rsidTr="00604EB7">
        <w:tc>
          <w:tcPr>
            <w:tcW w:w="3794" w:type="dxa"/>
          </w:tcPr>
          <w:p w:rsidR="004B0A54" w:rsidRDefault="004B0A54" w:rsidP="00E44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специальных образовательных программ </w:t>
            </w:r>
            <w:r w:rsidR="00E4432E" w:rsidRPr="00E4432E">
              <w:rPr>
                <w:rFonts w:ascii="Times New Roman" w:hAnsi="Times New Roman"/>
                <w:sz w:val="24"/>
                <w:szCs w:val="24"/>
              </w:rPr>
              <w:t>«Программа психолого-педагогического сопровождения детей-инвалидов и детей с ограниченными возможностями здоровья</w:t>
            </w:r>
            <w:r w:rsidRPr="00E4432E">
              <w:rPr>
                <w:rFonts w:ascii="Times New Roman" w:hAnsi="Times New Roman"/>
                <w:sz w:val="24"/>
                <w:szCs w:val="24"/>
              </w:rPr>
              <w:t>», «</w:t>
            </w:r>
            <w:r w:rsidR="00E4432E" w:rsidRPr="00E4432E">
              <w:rPr>
                <w:rFonts w:ascii="Times New Roman" w:hAnsi="Times New Roman"/>
                <w:sz w:val="24"/>
                <w:szCs w:val="24"/>
              </w:rPr>
              <w:t>Детско-взрослый клуб «Жемчужинка</w:t>
            </w:r>
            <w:r w:rsidRPr="00E443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контексте Основной образовательной программы ДОО</w:t>
            </w:r>
          </w:p>
        </w:tc>
        <w:tc>
          <w:tcPr>
            <w:tcW w:w="6574" w:type="dxa"/>
          </w:tcPr>
          <w:p w:rsidR="004B0A54" w:rsidRDefault="004B0A54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основе специальных образовательных программ будут заложены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новые принципы отбора содержания, особые способы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организации развивающей предметно-пространственной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взаимодействия с ребенком,  активное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семьи в образовании детей. Разработка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 в соответствии с ФГОС позволит рассчитать объем финансирования, достаточный и  необходимый для их реализации, обозначит  стратегические направления дальнейшего развития ДОО, ориентиры современной позиции педагогов в работе с детьми категории «Особый ребенок» </w:t>
            </w:r>
          </w:p>
        </w:tc>
      </w:tr>
      <w:tr w:rsidR="004B0A54" w:rsidTr="00604EB7">
        <w:tc>
          <w:tcPr>
            <w:tcW w:w="3794" w:type="dxa"/>
          </w:tcPr>
          <w:p w:rsidR="004B0A54" w:rsidRDefault="004B0A54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инновационного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«Детство без границ»</w:t>
            </w:r>
          </w:p>
        </w:tc>
        <w:tc>
          <w:tcPr>
            <w:tcW w:w="6574" w:type="dxa"/>
          </w:tcPr>
          <w:p w:rsidR="004B0A54" w:rsidRDefault="004B0A54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собственного сайт - портала для родителей позволит расширить спектр предлагаемых услуг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образования, обеспечить открытость информации об образовательных услугах, даст возможность дополнительной интеграции неохваченных детей в образовательное пространство детского сада,  повысит социальный статус дошкольной организации</w:t>
            </w:r>
          </w:p>
        </w:tc>
      </w:tr>
      <w:tr w:rsidR="004B0A54" w:rsidTr="00604EB7">
        <w:tc>
          <w:tcPr>
            <w:tcW w:w="3794" w:type="dxa"/>
          </w:tcPr>
          <w:p w:rsidR="004B0A54" w:rsidRDefault="004B0A54" w:rsidP="0036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модели муниципального задания, характеризующей качество и содержание оказываемых муниципальных услуг в соответствии с образовательной программой ДОО</w:t>
            </w:r>
          </w:p>
        </w:tc>
        <w:tc>
          <w:tcPr>
            <w:tcW w:w="6574" w:type="dxa"/>
          </w:tcPr>
          <w:p w:rsidR="004B0A54" w:rsidRDefault="004B0A54" w:rsidP="00364A2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модели муниципального задания позволит учесть все требования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условиям реализации ООП (психолого-педагогические, кадровые, материально-технические, финансовые, к развивающей предметно-пространственной среде), повысить ответственность учредителя за финансирование ООП</w:t>
            </w:r>
          </w:p>
        </w:tc>
      </w:tr>
    </w:tbl>
    <w:p w:rsidR="005E2AD4" w:rsidRDefault="005E2AD4" w:rsidP="00604EB7">
      <w:pPr>
        <w:pStyle w:val="21"/>
        <w:keepNext/>
        <w:keepLines/>
        <w:shd w:val="clear" w:color="auto" w:fill="auto"/>
        <w:spacing w:before="0" w:after="151" w:line="264" w:lineRule="exact"/>
        <w:jc w:val="left"/>
        <w:rPr>
          <w:b/>
        </w:rPr>
      </w:pPr>
    </w:p>
    <w:p w:rsidR="004B0A54" w:rsidRPr="00E466A7" w:rsidRDefault="004B0A54" w:rsidP="00604EB7">
      <w:pPr>
        <w:pStyle w:val="21"/>
        <w:keepNext/>
        <w:keepLines/>
        <w:shd w:val="clear" w:color="auto" w:fill="auto"/>
        <w:spacing w:before="0" w:after="151" w:line="264" w:lineRule="exact"/>
        <w:jc w:val="left"/>
        <w:rPr>
          <w:b/>
        </w:rPr>
      </w:pPr>
      <w:r w:rsidRPr="00E466A7">
        <w:rPr>
          <w:b/>
        </w:rPr>
        <w:t>Создание специальных условий для получения образования детьми с ограниченными возможностями здоровья и детьми с инвалидностью</w:t>
      </w:r>
      <w:r>
        <w:rPr>
          <w:b/>
        </w:rPr>
        <w:t>:</w:t>
      </w:r>
    </w:p>
    <w:p w:rsidR="004B0A54" w:rsidRPr="00E466A7" w:rsidRDefault="004B0A54" w:rsidP="00604EB7">
      <w:pPr>
        <w:spacing w:after="0" w:line="240" w:lineRule="auto"/>
        <w:ind w:firstLine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в МАДОУ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«Золотой ключик» 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реализу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ющем инклюзивную прак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тику,  созданы условия, гаранти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рующие возможность:</w:t>
      </w:r>
    </w:p>
    <w:p w:rsidR="004B0A54" w:rsidRPr="00E466A7" w:rsidRDefault="004B0A54" w:rsidP="00604EB7">
      <w:pPr>
        <w:numPr>
          <w:ilvl w:val="0"/>
          <w:numId w:val="41"/>
        </w:numPr>
        <w:tabs>
          <w:tab w:val="left" w:pos="452"/>
        </w:tabs>
        <w:spacing w:after="0" w:line="240" w:lineRule="auto"/>
        <w:ind w:firstLine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достижения планируемых результатов освоения основной образо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вательной программы дошкольного образования всеми воспитанниками;</w:t>
      </w:r>
    </w:p>
    <w:p w:rsidR="004B0A54" w:rsidRPr="00E466A7" w:rsidRDefault="004B0A54" w:rsidP="00604EB7">
      <w:pPr>
        <w:numPr>
          <w:ilvl w:val="0"/>
          <w:numId w:val="41"/>
        </w:numPr>
        <w:tabs>
          <w:tab w:val="left" w:pos="462"/>
        </w:tabs>
        <w:spacing w:after="0" w:line="240" w:lineRule="auto"/>
        <w:ind w:firstLine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использования обычных и специфических шкал оценки достижений ребенка с ОВЗ, 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соответствующих его особым обра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зовательным потребностям;</w:t>
      </w:r>
    </w:p>
    <w:p w:rsidR="004B0A54" w:rsidRPr="00E466A7" w:rsidRDefault="004B0A54" w:rsidP="00604EB7">
      <w:pPr>
        <w:numPr>
          <w:ilvl w:val="0"/>
          <w:numId w:val="41"/>
        </w:numPr>
        <w:tabs>
          <w:tab w:val="left" w:pos="486"/>
        </w:tabs>
        <w:spacing w:after="0" w:line="240" w:lineRule="auto"/>
        <w:ind w:firstLine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адекватной оценки динамики развития жизненной компетенции ребенка с ОВЗ совместно всеми учас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тниками образовательного процес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са, включая и работников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одителей (их законных представи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телей);</w:t>
      </w:r>
    </w:p>
    <w:p w:rsidR="004B0A54" w:rsidRPr="00E466A7" w:rsidRDefault="004B0A54" w:rsidP="00604EB7">
      <w:pPr>
        <w:numPr>
          <w:ilvl w:val="0"/>
          <w:numId w:val="41"/>
        </w:numPr>
        <w:tabs>
          <w:tab w:val="left" w:pos="457"/>
        </w:tabs>
        <w:spacing w:after="0" w:line="240" w:lineRule="auto"/>
        <w:ind w:firstLine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индивидуализации образовательного процесса в отношении детей с ОВЗ;</w:t>
      </w:r>
    </w:p>
    <w:p w:rsidR="004B0A54" w:rsidRPr="00E466A7" w:rsidRDefault="004B0A54" w:rsidP="00604EB7">
      <w:pPr>
        <w:numPr>
          <w:ilvl w:val="0"/>
          <w:numId w:val="41"/>
        </w:numPr>
        <w:tabs>
          <w:tab w:val="left" w:pos="442"/>
        </w:tabs>
        <w:spacing w:after="0" w:line="240" w:lineRule="auto"/>
        <w:ind w:firstLine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целенаправленного развития способности детей с ОВЗ к коммуни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кации и взаимодействию со сверстниками;</w:t>
      </w:r>
    </w:p>
    <w:p w:rsidR="004B0A54" w:rsidRPr="00E466A7" w:rsidRDefault="004B0A54" w:rsidP="00604EB7">
      <w:pPr>
        <w:numPr>
          <w:ilvl w:val="0"/>
          <w:numId w:val="41"/>
        </w:numPr>
        <w:tabs>
          <w:tab w:val="left" w:pos="447"/>
        </w:tabs>
        <w:spacing w:after="0" w:line="240" w:lineRule="auto"/>
        <w:ind w:firstLine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выявления и развития способностей 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детей с ОВЗ через си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стему клубов, секций, студий и круж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ков, организацию общественно-по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лезной деятельности, в том числе соц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иальной практики, используя воз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можности образовательных учреждений дополнительного образования детей;</w:t>
      </w:r>
    </w:p>
    <w:p w:rsidR="004B0A54" w:rsidRPr="00E466A7" w:rsidRDefault="004B0A54" w:rsidP="00604EB7">
      <w:pPr>
        <w:numPr>
          <w:ilvl w:val="0"/>
          <w:numId w:val="41"/>
        </w:numPr>
        <w:tabs>
          <w:tab w:val="left" w:pos="457"/>
        </w:tabs>
        <w:spacing w:after="0" w:line="240" w:lineRule="auto"/>
        <w:ind w:firstLine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включение детей с ОВЗ в досту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пные им интеллектуальные и твор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ческие соревнования, творчество и проектно-исследовательскую деятельность;</w:t>
      </w:r>
    </w:p>
    <w:p w:rsidR="004B0A54" w:rsidRPr="00E466A7" w:rsidRDefault="004B0A54" w:rsidP="00604EB7">
      <w:pPr>
        <w:numPr>
          <w:ilvl w:val="0"/>
          <w:numId w:val="41"/>
        </w:numPr>
        <w:tabs>
          <w:tab w:val="left" w:pos="447"/>
        </w:tabs>
        <w:spacing w:after="0" w:line="240" w:lineRule="auto"/>
        <w:ind w:firstLine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включение детей с ОВЗ, их родителей (законных представителей), педагогических работников и общественности в разработку основной образовательной программы д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ошкольного образования, проекти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рование и развитие внутри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социальной среды, а также форми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рование и реализацию индивидуальных образовательных маршрутов воспитанников;</w:t>
      </w:r>
    </w:p>
    <w:p w:rsidR="004B0A54" w:rsidRPr="00E466A7" w:rsidRDefault="004B0A54" w:rsidP="00604EB7">
      <w:pPr>
        <w:numPr>
          <w:ilvl w:val="0"/>
          <w:numId w:val="41"/>
        </w:numPr>
        <w:tabs>
          <w:tab w:val="left" w:pos="476"/>
        </w:tabs>
        <w:spacing w:after="0" w:line="240" w:lineRule="auto"/>
        <w:ind w:firstLine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в образовательном процессе современных научно обоснованных и достоверных коррекционных технологий, адекватных особым образовательным потребностям детей с ОВЗ;</w:t>
      </w:r>
    </w:p>
    <w:p w:rsidR="004B0A54" w:rsidRPr="00E466A7" w:rsidRDefault="004B0A54" w:rsidP="00604EB7">
      <w:pPr>
        <w:numPr>
          <w:ilvl w:val="0"/>
          <w:numId w:val="41"/>
        </w:numPr>
        <w:tabs>
          <w:tab w:val="left" w:pos="466"/>
        </w:tabs>
        <w:spacing w:after="0" w:line="240" w:lineRule="auto"/>
        <w:ind w:firstLine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 в едином образовательном пространстве дошкольного учреждения в целях продук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тивного использования накопленного педагогического опыта обучения детей с ОВЗ и созданных для этого ресурсов.</w:t>
      </w:r>
    </w:p>
    <w:p w:rsidR="004B0A54" w:rsidRPr="00E466A7" w:rsidRDefault="004B0A54" w:rsidP="007D5385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0A54" w:rsidRPr="00BA4D60" w:rsidRDefault="00705E11" w:rsidP="007D5385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10" o:spid="_x0000_s1026" type="#_x0000_t116" style="position:absolute;left:0;text-align:left;margin-left:36.35pt;margin-top:.35pt;width:382.5pt;height:286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" fillcolor="#4f81bd" strokecolor="#385d8a" strokeweight="2pt">
            <v:textbox>
              <w:txbxContent>
                <w:p w:rsidR="004B0A54" w:rsidRDefault="004B0A54" w:rsidP="00CF6584">
                  <w:pPr>
                    <w:jc w:val="center"/>
                  </w:pPr>
                  <w:r>
                    <w:t>ИНДИВИДУАЛЬНО ОРИЕНТИРОВАННЫЕ</w:t>
                  </w:r>
                  <w:r w:rsidRPr="00CF6584">
                    <w:t xml:space="preserve"> УСЛОВИЯ</w:t>
                  </w: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</w:txbxContent>
            </v:textbox>
          </v:shape>
        </w:pict>
      </w:r>
    </w:p>
    <w:p w:rsidR="004B0A54" w:rsidRPr="00BA4D60" w:rsidRDefault="004B0A54" w:rsidP="007D5385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</w:p>
    <w:p w:rsidR="004B0A54" w:rsidRPr="00BA4D60" w:rsidRDefault="004B0A54" w:rsidP="007D5385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</w:p>
    <w:p w:rsidR="004B0A54" w:rsidRPr="00BA4D60" w:rsidRDefault="004B0A54" w:rsidP="007D5385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</w:p>
    <w:p w:rsidR="004B0A54" w:rsidRPr="00BA4D60" w:rsidRDefault="004B0A54" w:rsidP="007D5385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</w:p>
    <w:p w:rsidR="004B0A54" w:rsidRPr="00BA4D60" w:rsidRDefault="00705E11" w:rsidP="007D5385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pict>
          <v:shape id="Блок-схема: знак завершения 7" o:spid="_x0000_s1027" type="#_x0000_t116" style="position:absolute;left:0;text-align:left;margin-left:55.85pt;margin-top:8.85pt;width:347pt;height:221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" fillcolor="#4f81bd" strokecolor="#243f60" strokeweight="2pt">
            <v:textbox>
              <w:txbxContent>
                <w:p w:rsidR="004B0A54" w:rsidRPr="00867242" w:rsidRDefault="004B0A54" w:rsidP="00CF6584">
                  <w:pPr>
                    <w:jc w:val="center"/>
                    <w:rPr>
                      <w:color w:val="000000"/>
                    </w:rPr>
                  </w:pPr>
                  <w:r w:rsidRPr="00867242">
                    <w:rPr>
                      <w:color w:val="000000"/>
                    </w:rPr>
                    <w:t>ЧАСТНОСПЕЦИФИЧЕСКИЕ УСЛОВИЯ</w:t>
                  </w: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  <w:p w:rsidR="004B0A54" w:rsidRDefault="004B0A54" w:rsidP="00CF6584">
                  <w:pPr>
                    <w:jc w:val="center"/>
                  </w:pPr>
                </w:p>
              </w:txbxContent>
            </v:textbox>
          </v:shape>
        </w:pict>
      </w:r>
    </w:p>
    <w:p w:rsidR="004B0A54" w:rsidRPr="00BA4D60" w:rsidRDefault="004B0A54" w:rsidP="007D5385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</w:p>
    <w:p w:rsidR="004B0A54" w:rsidRPr="00BA4D60" w:rsidRDefault="004B0A54" w:rsidP="007D5385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</w:p>
    <w:p w:rsidR="004B0A54" w:rsidRPr="00BA4D60" w:rsidRDefault="004B0A54" w:rsidP="007D5385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</w:p>
    <w:p w:rsidR="004B0A54" w:rsidRPr="00BA4D60" w:rsidRDefault="004B0A54" w:rsidP="00D54EA3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</w:p>
    <w:p w:rsidR="004B0A54" w:rsidRPr="00BA4D60" w:rsidRDefault="004B0A54" w:rsidP="00D54EA3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</w:p>
    <w:p w:rsidR="004B0A54" w:rsidRPr="00BA4D60" w:rsidRDefault="00705E11" w:rsidP="00D54EA3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pict>
          <v:shape id="Блок-схема: знак завершения 18" o:spid="_x0000_s1028" type="#_x0000_t116" style="position:absolute;left:0;text-align:left;margin-left:76.85pt;margin-top:6.55pt;width:311pt;height:15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" fillcolor="#4f81bd" strokecolor="#385d8a" strokeweight="2pt">
            <v:textbox>
              <w:txbxContent>
                <w:p w:rsidR="004B0A54" w:rsidRDefault="004B0A54" w:rsidP="00CF6584">
                  <w:pPr>
                    <w:jc w:val="center"/>
                  </w:pPr>
                  <w:r>
                    <w:t>ОБЩЕСПЕЦИФИЧЕСКИЕ</w:t>
                  </w:r>
                  <w:r w:rsidRPr="00CF6584">
                    <w:t xml:space="preserve"> УСЛОВИЯ</w:t>
                  </w:r>
                </w:p>
                <w:p w:rsidR="004B0A54" w:rsidRDefault="004B0A54" w:rsidP="00CF6584"/>
                <w:p w:rsidR="004B0A54" w:rsidRDefault="004B0A54" w:rsidP="00CF6584"/>
                <w:p w:rsidR="004B0A54" w:rsidRDefault="004B0A54" w:rsidP="00CF6584"/>
              </w:txbxContent>
            </v:textbox>
          </v:shape>
        </w:pict>
      </w:r>
    </w:p>
    <w:p w:rsidR="004B0A54" w:rsidRPr="00BA4D60" w:rsidRDefault="004B0A54" w:rsidP="00D54EA3">
      <w:pPr>
        <w:tabs>
          <w:tab w:val="left" w:pos="466"/>
        </w:tabs>
        <w:spacing w:after="0" w:line="226" w:lineRule="exact"/>
        <w:ind w:right="20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</w:p>
    <w:p w:rsidR="004B0A54" w:rsidRPr="00BA4D60" w:rsidRDefault="004B0A54" w:rsidP="00115A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0A54" w:rsidRPr="00BA4D60" w:rsidRDefault="00705E11" w:rsidP="00115A1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color w:val="666666"/>
          <w:sz w:val="23"/>
          <w:szCs w:val="23"/>
          <w:lang w:eastAsia="ru-RU"/>
        </w:rPr>
      </w:pPr>
      <w:r>
        <w:rPr>
          <w:noProof/>
          <w:lang w:eastAsia="ru-RU"/>
        </w:rPr>
        <w:pict>
          <v:shape id="Блок-схема: знак завершения 13" o:spid="_x0000_s1029" type="#_x0000_t116" style="position:absolute;left:0;text-align:left;margin-left:101.85pt;margin-top:14.35pt;width:271pt;height:109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" fillcolor="#4f81bd" strokecolor="#385d8a" strokeweight="2pt">
            <v:textbox>
              <w:txbxContent>
                <w:p w:rsidR="004B0A54" w:rsidRDefault="004B0A54" w:rsidP="006436D1">
                  <w:pPr>
                    <w:jc w:val="center"/>
                  </w:pPr>
                  <w:r>
                    <w:t>СПЕЦИАЛЬНЫЕ ОБРАЗОВАТЕЛЬНЫЕ УСЛОВИЯ ОБЩИЕ</w:t>
                  </w:r>
                </w:p>
              </w:txbxContent>
            </v:textbox>
          </v:shape>
        </w:pict>
      </w:r>
    </w:p>
    <w:p w:rsidR="004B0A54" w:rsidRPr="00BA4D60" w:rsidRDefault="004B0A54" w:rsidP="009C77F5">
      <w:pPr>
        <w:rPr>
          <w:rFonts w:ascii="Times New Roman" w:hAnsi="Times New Roman"/>
        </w:rPr>
      </w:pPr>
    </w:p>
    <w:p w:rsidR="004B0A54" w:rsidRPr="00BA4D60" w:rsidRDefault="004B0A54" w:rsidP="005B5A1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0A54" w:rsidRPr="00BA4D60" w:rsidRDefault="004B0A54" w:rsidP="005B5A1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0A54" w:rsidRPr="00BA4D60" w:rsidRDefault="004B0A54" w:rsidP="005B5A1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0A54" w:rsidRPr="00BA4D60" w:rsidRDefault="004B0A54" w:rsidP="005B5A1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0A54" w:rsidRPr="00BA4D60" w:rsidRDefault="004B0A54" w:rsidP="005B5A1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0A54" w:rsidRPr="00BA4D60" w:rsidRDefault="004B0A54" w:rsidP="005B5A1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0A54" w:rsidRPr="00E466A7" w:rsidRDefault="004B0A54" w:rsidP="000A5D05">
      <w:pPr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Таким образом, можно говорить о создании целостной системы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психолого-педагогических 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условий: начиная с общих, необходимых для всех категорий детей с ОВЗ, до </w:t>
      </w:r>
      <w:proofErr w:type="spellStart"/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частноспецифических</w:t>
      </w:r>
      <w:proofErr w:type="spellEnd"/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индивиду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ально-ориентированных, определяющих эффективность реализации образовательного процесса и социальной адаптированности ребенка в полном соответствии с его конкретными особенностями и образова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тельными возможностями.</w:t>
      </w:r>
      <w:proofErr w:type="gramEnd"/>
    </w:p>
    <w:p w:rsidR="004B0A54" w:rsidRPr="00E466A7" w:rsidRDefault="004B0A54" w:rsidP="000A5D05">
      <w:pPr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Одним из условий эффективной работы образовательного учрежде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ния  в период перехода к инклюзии, является качественное управление 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всем процессом включения «особо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го» ребенка и его семьи в общеобразовательную среду. Перед руковод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ством образовательного учреждения, вступающего на путь инклюзии, встает и другая задача — адаптация всех участников образовательного процесса — родителей, детей, педагогов</w:t>
      </w:r>
      <w:r w:rsidRPr="00E466A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к меняющимся социальным усло</w:t>
      </w:r>
      <w:r w:rsidRPr="00E466A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виям.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связи с этим в штате образовательных учреждений появились новые специалисты —</w:t>
      </w:r>
      <w:r w:rsidRPr="00E466A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координаторы по инклюзии,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координаторы по особым образовательным потребностям (данный термин использу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ется в некоторых англоязычных странах). На сегодняшний день фигура такого координатора в образовательном учреждении, реализующем ин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клюзивное образование, становится ключевой.</w:t>
      </w:r>
    </w:p>
    <w:p w:rsidR="004B0A54" w:rsidRPr="00E466A7" w:rsidRDefault="004B0A54" w:rsidP="000A5D05">
      <w:pPr>
        <w:spacing w:after="0" w:line="240" w:lineRule="auto"/>
        <w:ind w:firstLine="2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Основной целью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работе коорд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инатора является обеспечение эф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фективного</w:t>
      </w:r>
      <w:r w:rsidRPr="00E466A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взаимодействия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всех 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субъектов инклюзивного образова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тельного процесса, что является о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дним из важнейших условий успеш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ного включения детей с ограниченными возможностями здоровья и их родителей в среду образовательного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учреждения, адаптации образова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тельного учреждения к новым условиям функционирования.</w:t>
      </w:r>
    </w:p>
    <w:p w:rsidR="004B0A54" w:rsidRPr="00E466A7" w:rsidRDefault="004B0A54" w:rsidP="000A5D05">
      <w:pPr>
        <w:keepNext/>
        <w:keepLines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41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Деятельность  команды единомышленников: </w:t>
      </w:r>
      <w:r w:rsidRPr="00A34179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A34179">
        <w:rPr>
          <w:rFonts w:ascii="Times New Roman" w:hAnsi="Times New Roman"/>
          <w:sz w:val="24"/>
          <w:szCs w:val="24"/>
          <w:lang w:eastAsia="ru-RU"/>
        </w:rPr>
        <w:t xml:space="preserve">аличие в ДОО  специалистов </w:t>
      </w:r>
      <w:r w:rsidR="0005142F">
        <w:rPr>
          <w:rFonts w:ascii="Times New Roman" w:hAnsi="Times New Roman"/>
          <w:sz w:val="24"/>
          <w:szCs w:val="24"/>
          <w:lang w:eastAsia="ru-RU"/>
        </w:rPr>
        <w:t>психолого-педагогического сопро</w:t>
      </w:r>
      <w:r w:rsidRPr="00A34179">
        <w:rPr>
          <w:rFonts w:ascii="Times New Roman" w:hAnsi="Times New Roman"/>
          <w:sz w:val="24"/>
          <w:szCs w:val="24"/>
          <w:lang w:eastAsia="ru-RU"/>
        </w:rPr>
        <w:t>вождения является необходимым условием приема детей с ОВЗ и реа</w:t>
      </w:r>
      <w:r w:rsidRPr="00A34179">
        <w:rPr>
          <w:rFonts w:ascii="Times New Roman" w:hAnsi="Times New Roman"/>
          <w:sz w:val="24"/>
          <w:szCs w:val="24"/>
          <w:lang w:eastAsia="ru-RU"/>
        </w:rPr>
        <w:softHyphen/>
        <w:t>лизации инклюзивной практики. Взаимодействие  воспита</w:t>
      </w:r>
      <w:r w:rsidR="0005142F">
        <w:rPr>
          <w:rFonts w:ascii="Times New Roman" w:hAnsi="Times New Roman"/>
          <w:sz w:val="24"/>
          <w:szCs w:val="24"/>
          <w:lang w:eastAsia="ru-RU"/>
        </w:rPr>
        <w:t>те</w:t>
      </w:r>
      <w:r w:rsidRPr="00A34179">
        <w:rPr>
          <w:rFonts w:ascii="Times New Roman" w:hAnsi="Times New Roman"/>
          <w:sz w:val="24"/>
          <w:szCs w:val="24"/>
          <w:lang w:eastAsia="ru-RU"/>
        </w:rPr>
        <w:t>ля, специалистов сопровождения не сра</w:t>
      </w:r>
      <w:r w:rsidR="0005142F">
        <w:rPr>
          <w:rFonts w:ascii="Times New Roman" w:hAnsi="Times New Roman"/>
          <w:sz w:val="24"/>
          <w:szCs w:val="24"/>
          <w:lang w:eastAsia="ru-RU"/>
        </w:rPr>
        <w:t>зу и не всегда становится по-на</w:t>
      </w:r>
      <w:r w:rsidRPr="00A34179">
        <w:rPr>
          <w:rFonts w:ascii="Times New Roman" w:hAnsi="Times New Roman"/>
          <w:sz w:val="24"/>
          <w:szCs w:val="24"/>
          <w:lang w:eastAsia="ru-RU"/>
        </w:rPr>
        <w:t>стоящему командным, каждый из специалистов</w:t>
      </w:r>
      <w:r w:rsidRPr="00E466A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решает свои, узкоспе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циализированные задачи. Однако опыт работы нашего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, реализующего ин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клюзивную практику, показывает, что без нахождения общего языка, постановки общих комплексных зад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ач по включению «особого» ребен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ка в образовательный процесс, работу  в данном направлении нельзя назвать успешной. Поэтому мы создали команду единомышленников из специалистов и воспитателей, которых объединяют:</w:t>
      </w:r>
    </w:p>
    <w:p w:rsidR="004B0A54" w:rsidRPr="00E466A7" w:rsidRDefault="004B0A54" w:rsidP="00C1233E">
      <w:pPr>
        <w:numPr>
          <w:ilvl w:val="0"/>
          <w:numId w:val="44"/>
        </w:numPr>
        <w:tabs>
          <w:tab w:val="left" w:pos="44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общие ценностные ориентиры в профессиональной деятельности и в вопросе о включении детей с ОВЗ в среду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в частности;</w:t>
      </w:r>
    </w:p>
    <w:p w:rsidR="004B0A54" w:rsidRPr="00E466A7" w:rsidRDefault="004B0A54" w:rsidP="00C1233E">
      <w:pPr>
        <w:numPr>
          <w:ilvl w:val="0"/>
          <w:numId w:val="44"/>
        </w:numPr>
        <w:tabs>
          <w:tab w:val="left" w:pos="4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профессиональная и личностная поддержка друг друга;</w:t>
      </w:r>
    </w:p>
    <w:p w:rsidR="004B0A54" w:rsidRPr="00E466A7" w:rsidRDefault="004B0A54" w:rsidP="00C1233E">
      <w:pPr>
        <w:numPr>
          <w:ilvl w:val="0"/>
          <w:numId w:val="44"/>
        </w:numPr>
        <w:tabs>
          <w:tab w:val="left" w:pos="457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единый философский и методоло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гический подход в работе со все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ми участниками образовательного процесса;</w:t>
      </w:r>
    </w:p>
    <w:p w:rsidR="004B0A54" w:rsidRPr="00E466A7" w:rsidRDefault="004B0A54" w:rsidP="00C1233E">
      <w:pPr>
        <w:numPr>
          <w:ilvl w:val="0"/>
          <w:numId w:val="44"/>
        </w:numPr>
        <w:tabs>
          <w:tab w:val="left" w:pos="47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взаимодополняемость</w:t>
      </w:r>
      <w:proofErr w:type="spellEnd"/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профес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сиональных позиций и знаний спе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циалистов в подходе к ребенку и его семье, их тесное сотрудничество на разных этапах работы;</w:t>
      </w:r>
    </w:p>
    <w:p w:rsidR="004B0A54" w:rsidRPr="00E466A7" w:rsidRDefault="004B0A54" w:rsidP="00C1233E">
      <w:pPr>
        <w:numPr>
          <w:ilvl w:val="0"/>
          <w:numId w:val="44"/>
        </w:numPr>
        <w:tabs>
          <w:tab w:val="left" w:pos="44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единый профессиональный язык;</w:t>
      </w:r>
    </w:p>
    <w:p w:rsidR="004B0A54" w:rsidRPr="00E466A7" w:rsidRDefault="004B0A54" w:rsidP="00C1233E">
      <w:pPr>
        <w:numPr>
          <w:ilvl w:val="0"/>
          <w:numId w:val="44"/>
        </w:numPr>
        <w:tabs>
          <w:tab w:val="left" w:pos="48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достоверная информация о продвижении ребенка, динамике его развития, представляемая специалистами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воспитателями друг другу, ак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тивная позиция в формировании запроса;</w:t>
      </w:r>
    </w:p>
    <w:p w:rsidR="004B0A54" w:rsidRPr="00E466A7" w:rsidRDefault="004B0A54" w:rsidP="00C1233E">
      <w:pPr>
        <w:numPr>
          <w:ilvl w:val="0"/>
          <w:numId w:val="44"/>
        </w:numPr>
        <w:tabs>
          <w:tab w:val="left" w:pos="46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скоординированность</w:t>
      </w:r>
      <w:proofErr w:type="spellEnd"/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четкая о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рганизация действий, как в рабо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чих, так и в проблемных, критических ситуациях;</w:t>
      </w:r>
    </w:p>
    <w:p w:rsidR="004B0A54" w:rsidRPr="00E466A7" w:rsidRDefault="004B0A54" w:rsidP="00C1233E">
      <w:pPr>
        <w:numPr>
          <w:ilvl w:val="0"/>
          <w:numId w:val="44"/>
        </w:numPr>
        <w:tabs>
          <w:tab w:val="left" w:pos="45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дополнительных м</w:t>
      </w:r>
      <w:r w:rsidR="0005142F">
        <w:rPr>
          <w:rFonts w:ascii="Times New Roman" w:hAnsi="Times New Roman"/>
          <w:color w:val="000000"/>
          <w:sz w:val="24"/>
          <w:szCs w:val="24"/>
          <w:lang w:eastAsia="ru-RU"/>
        </w:rPr>
        <w:t>етодических, материальных и дру</w:t>
      </w: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гих ресурсов;</w:t>
      </w:r>
    </w:p>
    <w:p w:rsidR="004B0A54" w:rsidRPr="00E466A7" w:rsidRDefault="004B0A54" w:rsidP="00C1233E">
      <w:pPr>
        <w:numPr>
          <w:ilvl w:val="0"/>
          <w:numId w:val="44"/>
        </w:numPr>
        <w:tabs>
          <w:tab w:val="left" w:pos="439"/>
        </w:tabs>
        <w:spacing w:after="1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6A7">
        <w:rPr>
          <w:rFonts w:ascii="Times New Roman" w:hAnsi="Times New Roman"/>
          <w:color w:val="000000"/>
          <w:sz w:val="24"/>
          <w:szCs w:val="24"/>
          <w:lang w:eastAsia="ru-RU"/>
        </w:rPr>
        <w:t>участие в широком профессиональном сообществе.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7"/>
        <w:gridCol w:w="2113"/>
        <w:gridCol w:w="4084"/>
        <w:gridCol w:w="2270"/>
      </w:tblGrid>
      <w:tr w:rsidR="004B0A54" w:rsidRPr="00E466A7" w:rsidTr="00C1233E">
        <w:tc>
          <w:tcPr>
            <w:tcW w:w="2157" w:type="dxa"/>
          </w:tcPr>
          <w:p w:rsidR="004B0A54" w:rsidRPr="000A5D05" w:rsidRDefault="004B0A54" w:rsidP="000A5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5D05">
              <w:rPr>
                <w:rFonts w:ascii="Times New Roman" w:hAnsi="Times New Roman"/>
                <w:i/>
                <w:sz w:val="24"/>
                <w:szCs w:val="24"/>
              </w:rPr>
              <w:t>Творческая группа</w:t>
            </w:r>
          </w:p>
        </w:tc>
        <w:tc>
          <w:tcPr>
            <w:tcW w:w="2113" w:type="dxa"/>
          </w:tcPr>
          <w:p w:rsidR="004B0A54" w:rsidRPr="000A5D05" w:rsidRDefault="004B0A54" w:rsidP="000A5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5D05">
              <w:rPr>
                <w:rFonts w:ascii="Times New Roman" w:hAnsi="Times New Roman"/>
                <w:i/>
                <w:sz w:val="24"/>
                <w:szCs w:val="24"/>
              </w:rPr>
              <w:t>Основные направления взаимодействия</w:t>
            </w:r>
          </w:p>
        </w:tc>
        <w:tc>
          <w:tcPr>
            <w:tcW w:w="4084" w:type="dxa"/>
          </w:tcPr>
          <w:p w:rsidR="004B0A54" w:rsidRPr="000A5D05" w:rsidRDefault="004B0A54" w:rsidP="000A5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5D05">
              <w:rPr>
                <w:rFonts w:ascii="Times New Roman" w:hAnsi="Times New Roman"/>
                <w:i/>
                <w:sz w:val="24"/>
                <w:szCs w:val="24"/>
              </w:rPr>
              <w:t>Примерное содержание взаимодействия</w:t>
            </w:r>
          </w:p>
        </w:tc>
        <w:tc>
          <w:tcPr>
            <w:tcW w:w="2270" w:type="dxa"/>
          </w:tcPr>
          <w:p w:rsidR="004B0A54" w:rsidRPr="000A5D05" w:rsidRDefault="004B0A54" w:rsidP="000A5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5D05">
              <w:rPr>
                <w:rFonts w:ascii="Times New Roman" w:hAnsi="Times New Roman"/>
                <w:i/>
                <w:sz w:val="24"/>
                <w:szCs w:val="24"/>
              </w:rPr>
              <w:t>Формы взаимодействия</w:t>
            </w:r>
          </w:p>
        </w:tc>
      </w:tr>
      <w:tr w:rsidR="004B0A54" w:rsidRPr="00E466A7" w:rsidTr="00C1233E">
        <w:tc>
          <w:tcPr>
            <w:tcW w:w="2157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 xml:space="preserve">Старший воспитатель – 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Специалисты ПМП сопровождения – родители ребенка с ОВЗ</w:t>
            </w:r>
          </w:p>
        </w:tc>
        <w:tc>
          <w:tcPr>
            <w:tcW w:w="2113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-Создание специальных условий для адаптации, развития и социализации ребенка в ДОУ;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-Разработка индивидуального образовательного маршрута в рамках детского сада;</w:t>
            </w:r>
          </w:p>
        </w:tc>
        <w:tc>
          <w:tcPr>
            <w:tcW w:w="4084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 xml:space="preserve">Определение специальных образовательных потребностей ребенка с ОВЗ (по заключению РПМПК, по результатам оценки состояния ребенка специалистами </w:t>
            </w:r>
            <w:proofErr w:type="spellStart"/>
            <w:r w:rsidRPr="00E466A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E466A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-Анализ и оценка имеющихся ресурсов, определение необходимости привлечения дополнительных внутренних и внешних ресурсов;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 xml:space="preserve">-Определение режима пребывания ребенка в ДОУ в </w:t>
            </w:r>
            <w:proofErr w:type="gramStart"/>
            <w:r w:rsidRPr="00E466A7">
              <w:rPr>
                <w:rFonts w:ascii="Times New Roman" w:hAnsi="Times New Roman"/>
                <w:sz w:val="24"/>
                <w:szCs w:val="24"/>
              </w:rPr>
              <w:t>адаптационный</w:t>
            </w:r>
            <w:proofErr w:type="gramEnd"/>
            <w:r w:rsidRPr="00E466A7">
              <w:rPr>
                <w:rFonts w:ascii="Times New Roman" w:hAnsi="Times New Roman"/>
                <w:sz w:val="24"/>
                <w:szCs w:val="24"/>
              </w:rPr>
              <w:t xml:space="preserve"> и последующие периоды;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-Создание «</w:t>
            </w:r>
            <w:proofErr w:type="spellStart"/>
            <w:r w:rsidRPr="00E466A7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E466A7">
              <w:rPr>
                <w:rFonts w:ascii="Times New Roman" w:hAnsi="Times New Roman"/>
                <w:sz w:val="24"/>
                <w:szCs w:val="24"/>
              </w:rPr>
              <w:t xml:space="preserve">» среды: оборудование групповых комнат и прилегающих помещений необходимыми приспособлениями, </w:t>
            </w:r>
            <w:proofErr w:type="spellStart"/>
            <w:r w:rsidRPr="00E466A7">
              <w:rPr>
                <w:rFonts w:ascii="Times New Roman" w:hAnsi="Times New Roman"/>
                <w:sz w:val="24"/>
                <w:szCs w:val="24"/>
              </w:rPr>
              <w:t>дтдактическими</w:t>
            </w:r>
            <w:proofErr w:type="spellEnd"/>
            <w:r w:rsidRPr="00E466A7">
              <w:rPr>
                <w:rFonts w:ascii="Times New Roman" w:hAnsi="Times New Roman"/>
                <w:sz w:val="24"/>
                <w:szCs w:val="24"/>
              </w:rPr>
              <w:t xml:space="preserve"> материалами;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-Определение общей стратегии и тактики в организации образовательного процесса, психолого-педагогическом сопровождении детей с ОВЗ;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-Постановка конкретных целей и задач, определение регламента взаимодействия специалистов на определенный период;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-Оценка динамики развития и достижений ребенка с ОВЗ, выявление наиболее эффективных подходов в организации психолого-педагогического сопровождения.</w:t>
            </w:r>
          </w:p>
        </w:tc>
        <w:tc>
          <w:tcPr>
            <w:tcW w:w="2270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6A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E466A7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</w:tr>
      <w:tr w:rsidR="004B0A54" w:rsidRPr="00E466A7" w:rsidTr="00C1233E">
        <w:tc>
          <w:tcPr>
            <w:tcW w:w="2157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13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 xml:space="preserve">Взаимодействие со специалистами </w:t>
            </w:r>
            <w:proofErr w:type="spellStart"/>
            <w:r w:rsidRPr="00E466A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E466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Поиск и актуализация ресурсов.</w:t>
            </w:r>
          </w:p>
        </w:tc>
        <w:tc>
          <w:tcPr>
            <w:tcW w:w="4084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-Формирование расписания коррекционно-развивающих мероприятий ребенка с ОВЗ с учетом требований СанПиН;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-Организация внеплановых консилиумов по запросу педагогов или специалистов;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-Обеспечение педагогов необходимыми методическими материалами;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 xml:space="preserve">-Включение в систему повышения </w:t>
            </w:r>
            <w:r w:rsidRPr="00E466A7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компетенции – обучающие семинары (на уровне ДОУ и района), курсы повышения квалификации по теме «инклюзивное образование»;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-Поиск необходимых информационных ресурсов по вопросам обучения и воспитания детей с ОВЗ и детей-инвалидов;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-Разработка и внедрение в практику новых технологий организации образовательного процесса, дидактических материалов, трансляция результатов инновационной профессиональной деятельности;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-Взаимодействие с общественными организациями по вопросам юридической поддержки, организации просветительских мероприятий для педагогов и родителей.</w:t>
            </w:r>
          </w:p>
        </w:tc>
        <w:tc>
          <w:tcPr>
            <w:tcW w:w="2270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часы, консультации, семинары, конференции, профессиональные мастерские и др.</w:t>
            </w:r>
          </w:p>
        </w:tc>
      </w:tr>
      <w:tr w:rsidR="004B0A54" w:rsidRPr="00E466A7" w:rsidTr="00C1233E">
        <w:tc>
          <w:tcPr>
            <w:tcW w:w="2157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воспитатель – Специалисты </w:t>
            </w:r>
            <w:proofErr w:type="spellStart"/>
            <w:r w:rsidRPr="00E466A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E466A7">
              <w:rPr>
                <w:rFonts w:ascii="Times New Roman" w:hAnsi="Times New Roman"/>
                <w:sz w:val="24"/>
                <w:szCs w:val="24"/>
              </w:rPr>
              <w:t xml:space="preserve"> – родители ребенка с ОВЗ</w:t>
            </w:r>
          </w:p>
        </w:tc>
        <w:tc>
          <w:tcPr>
            <w:tcW w:w="2113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Организация взаимодействия с родителями ребенка с ОВЗ.</w:t>
            </w:r>
          </w:p>
        </w:tc>
        <w:tc>
          <w:tcPr>
            <w:tcW w:w="4084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-Определение и реализация стратегии по формированию эффективного взаимодействия с родителями ребенка с ОВЗ на основе сотрудничества и разделения ответственности;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-Определение наиболее адекватного режима и расписания индивидуальных и фронтальных занятий для ребенка с учетом его возможностей;</w:t>
            </w:r>
          </w:p>
        </w:tc>
        <w:tc>
          <w:tcPr>
            <w:tcW w:w="2270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6A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E466A7">
              <w:rPr>
                <w:rFonts w:ascii="Times New Roman" w:hAnsi="Times New Roman"/>
                <w:sz w:val="24"/>
                <w:szCs w:val="24"/>
              </w:rPr>
              <w:t>, консультации.</w:t>
            </w:r>
          </w:p>
        </w:tc>
      </w:tr>
      <w:tr w:rsidR="004B0A54" w:rsidRPr="00E466A7" w:rsidTr="00C1233E">
        <w:tc>
          <w:tcPr>
            <w:tcW w:w="2157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Специалисты ДОУ, педагог группы</w:t>
            </w:r>
          </w:p>
        </w:tc>
        <w:tc>
          <w:tcPr>
            <w:tcW w:w="2113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-Адаптация ребенка с ОВЗ в ДОУ, в группе сверстников;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-Формирование коммуникативных компетенций, способствующих наиболее полному включению ребенка с ОВЗ в образовательный процесс.</w:t>
            </w:r>
          </w:p>
        </w:tc>
        <w:tc>
          <w:tcPr>
            <w:tcW w:w="4084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-Планирование и организация предварительной работы, способствующие наиболее лёгкой адаптации ребенка с ОВЗ в новой среде: предварительное знакомство с семьей;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-Организация работы по формированию в группе атмосферы сотрудничества и взаимопомощи, толерантных установок всех участников образовательного процесса;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-Защита прав ребенка с ОВЗ и его родителей, предотвращение конфликтных ситуаций.</w:t>
            </w:r>
          </w:p>
        </w:tc>
        <w:tc>
          <w:tcPr>
            <w:tcW w:w="2270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6A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E466A7">
              <w:rPr>
                <w:rFonts w:ascii="Times New Roman" w:hAnsi="Times New Roman"/>
                <w:sz w:val="24"/>
                <w:szCs w:val="24"/>
              </w:rPr>
              <w:t>, тематические игры и развлечения для детей («День доброты» и др.), консультации для родителей.</w:t>
            </w:r>
          </w:p>
        </w:tc>
      </w:tr>
      <w:tr w:rsidR="004B0A54" w:rsidRPr="00E466A7" w:rsidTr="00C1233E">
        <w:tc>
          <w:tcPr>
            <w:tcW w:w="2157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Специалисты ДОУ, педагог группы</w:t>
            </w:r>
          </w:p>
        </w:tc>
        <w:tc>
          <w:tcPr>
            <w:tcW w:w="2113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освоения ребенком образовательной </w:t>
            </w:r>
            <w:r w:rsidRPr="00E466A7">
              <w:rPr>
                <w:rFonts w:ascii="Times New Roman" w:hAnsi="Times New Roman"/>
                <w:sz w:val="24"/>
                <w:szCs w:val="24"/>
              </w:rPr>
              <w:lastRenderedPageBreak/>
              <w:t>программы. Выбор и использование наиболее эффективных методов, приемов, подходов для развития и воспитания.</w:t>
            </w:r>
          </w:p>
        </w:tc>
        <w:tc>
          <w:tcPr>
            <w:tcW w:w="4084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lastRenderedPageBreak/>
              <w:t>-Анализ требований ФГОС ДО к планируемым результатам освоения образовательной программы;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 xml:space="preserve">-Разработка, подбор или адаптация </w:t>
            </w:r>
            <w:r w:rsidRPr="00E466A7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методических материалов для использования на фронтальных и индивидуальных коррекционно-развивающих занятиях;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-Определение содержания, форм, подходов к оцениванию достижений ребенка с ОВЗ.</w:t>
            </w:r>
          </w:p>
        </w:tc>
        <w:tc>
          <w:tcPr>
            <w:tcW w:w="2270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часы, </w:t>
            </w:r>
            <w:proofErr w:type="spellStart"/>
            <w:r w:rsidRPr="00E466A7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E466A7">
              <w:rPr>
                <w:rFonts w:ascii="Times New Roman" w:hAnsi="Times New Roman"/>
                <w:sz w:val="24"/>
                <w:szCs w:val="24"/>
              </w:rPr>
              <w:t xml:space="preserve">, экспертная работа, </w:t>
            </w:r>
            <w:r w:rsidRPr="00E466A7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(или) адаптация дидактических материалов.</w:t>
            </w:r>
          </w:p>
        </w:tc>
      </w:tr>
      <w:tr w:rsidR="004B0A54" w:rsidRPr="00E466A7" w:rsidTr="00C1233E">
        <w:tc>
          <w:tcPr>
            <w:tcW w:w="2157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ДОУ, педагог группы</w:t>
            </w:r>
          </w:p>
        </w:tc>
        <w:tc>
          <w:tcPr>
            <w:tcW w:w="2113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Формирование единых подходов к организации развития, воспитания и социализации ребенка с ОВЗ в ДОУ.</w:t>
            </w:r>
          </w:p>
        </w:tc>
        <w:tc>
          <w:tcPr>
            <w:tcW w:w="4084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-Выработка единых требований и подходов к развитию и воспитанию детей с ОВЗ;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-Обсуждение методов и приемов осуществления образовательной деятельности ребенка с ОВЗ;</w:t>
            </w:r>
          </w:p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-Организация совместной деятельности по включению детей с ОВЗ в детский коллектив, развитию их потенциала, расширению социальных контактов.</w:t>
            </w:r>
          </w:p>
        </w:tc>
        <w:tc>
          <w:tcPr>
            <w:tcW w:w="2270" w:type="dxa"/>
          </w:tcPr>
          <w:p w:rsidR="004B0A54" w:rsidRPr="00E466A7" w:rsidRDefault="004B0A54" w:rsidP="00867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6A7">
              <w:rPr>
                <w:rFonts w:ascii="Times New Roman" w:hAnsi="Times New Roman"/>
                <w:sz w:val="24"/>
                <w:szCs w:val="24"/>
              </w:rPr>
              <w:t>Методические объединения, консультации, проведение «интегрированных» занятий.</w:t>
            </w:r>
          </w:p>
        </w:tc>
      </w:tr>
    </w:tbl>
    <w:p w:rsidR="004B0A54" w:rsidRDefault="004B0A54" w:rsidP="00C1233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0A54" w:rsidRPr="00A34179" w:rsidRDefault="004B0A54" w:rsidP="006843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4179">
        <w:rPr>
          <w:rFonts w:ascii="Times New Roman" w:hAnsi="Times New Roman"/>
          <w:b/>
          <w:sz w:val="24"/>
          <w:szCs w:val="24"/>
          <w:lang w:eastAsia="ru-RU"/>
        </w:rPr>
        <w:t>Список литературы:</w:t>
      </w:r>
    </w:p>
    <w:p w:rsidR="004B0A54" w:rsidRPr="00BA4D60" w:rsidRDefault="004B0A54" w:rsidP="00493D63">
      <w:pPr>
        <w:pStyle w:val="p8"/>
        <w:spacing w:before="0" w:beforeAutospacing="0" w:after="0" w:afterAutospacing="0"/>
      </w:pPr>
      <w:r w:rsidRPr="00BA4D60">
        <w:t xml:space="preserve">Диагностика речевых нарушений школьников с использованием нейропсихологических методов» Т.А. </w:t>
      </w:r>
      <w:proofErr w:type="spellStart"/>
      <w:r w:rsidRPr="00BA4D60">
        <w:t>Фотекова</w:t>
      </w:r>
      <w:proofErr w:type="spellEnd"/>
      <w:r w:rsidRPr="00BA4D60">
        <w:t xml:space="preserve">, Т.В. </w:t>
      </w:r>
      <w:proofErr w:type="spellStart"/>
      <w:r w:rsidRPr="00BA4D60">
        <w:t>Ахутина</w:t>
      </w:r>
      <w:proofErr w:type="spellEnd"/>
      <w:r w:rsidRPr="00BA4D60">
        <w:t xml:space="preserve">. М. </w:t>
      </w:r>
      <w:proofErr w:type="spellStart"/>
      <w:r w:rsidRPr="00BA4D60">
        <w:t>Аркти</w:t>
      </w:r>
      <w:proofErr w:type="spellEnd"/>
      <w:r w:rsidRPr="00BA4D60">
        <w:t xml:space="preserve">, 2002г. </w:t>
      </w:r>
    </w:p>
    <w:p w:rsidR="004B0A54" w:rsidRPr="00BA4D60" w:rsidRDefault="004B0A54" w:rsidP="00493D63">
      <w:pPr>
        <w:pStyle w:val="p8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 xml:space="preserve">«Тестовая диагностика обследования речи, общей и мелкой моторики у детей 3-6 лет с речевыми нарушениями» Т.Б. Кабанова, Т.В. Домнина. Под редакцией Н.Е. </w:t>
      </w:r>
      <w:proofErr w:type="spellStart"/>
      <w:r w:rsidRPr="00BA4D60">
        <w:t>Арбековой</w:t>
      </w:r>
      <w:proofErr w:type="spellEnd"/>
      <w:r w:rsidRPr="00BA4D60">
        <w:t>. М.: издательство ГНОМ и Д, 2010 г.</w:t>
      </w:r>
    </w:p>
    <w:p w:rsidR="004B0A54" w:rsidRPr="00BA4D60" w:rsidRDefault="004B0A54" w:rsidP="00493D63">
      <w:pPr>
        <w:pStyle w:val="p8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 xml:space="preserve">Диагностическое обследование детей раннего и младшего дошкольного возраста под ред. Н.В.Серебряковой, </w:t>
      </w:r>
      <w:proofErr w:type="gramStart"/>
      <w:r w:rsidRPr="00BA4D60">
        <w:t>С-П</w:t>
      </w:r>
      <w:proofErr w:type="gramEnd"/>
      <w:r w:rsidRPr="00BA4D60">
        <w:t>. 2005, «</w:t>
      </w:r>
      <w:proofErr w:type="spellStart"/>
      <w:r w:rsidRPr="00BA4D60">
        <w:t>Каро</w:t>
      </w:r>
      <w:proofErr w:type="spellEnd"/>
      <w:r w:rsidRPr="00BA4D60">
        <w:t>»</w:t>
      </w:r>
    </w:p>
    <w:p w:rsidR="004B0A54" w:rsidRPr="00BA4D60" w:rsidRDefault="004B0A54" w:rsidP="00493D63">
      <w:pPr>
        <w:pStyle w:val="p8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 xml:space="preserve">Методика психолого-логопедического обследования детей с нарушениями речи. Вопросы дифференцированной диагностики. Г.А.Волкова, </w:t>
      </w:r>
      <w:proofErr w:type="gramStart"/>
      <w:r w:rsidRPr="00BA4D60">
        <w:t>С-П</w:t>
      </w:r>
      <w:proofErr w:type="gramEnd"/>
      <w:r w:rsidRPr="00BA4D60">
        <w:t>. «Детств</w:t>
      </w:r>
      <w:proofErr w:type="gramStart"/>
      <w:r w:rsidRPr="00BA4D60">
        <w:t>о-</w:t>
      </w:r>
      <w:proofErr w:type="gramEnd"/>
      <w:r w:rsidRPr="00BA4D60">
        <w:t xml:space="preserve"> пресс», 2009 г.</w:t>
      </w:r>
    </w:p>
    <w:p w:rsidR="004B0A54" w:rsidRPr="00BA4D60" w:rsidRDefault="004B0A54" w:rsidP="00493D63">
      <w:pPr>
        <w:pStyle w:val="p45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 xml:space="preserve">Методы обследования речи детей. Пособие по диагностике речевых нарушений. Г.В. Чиркина, Москва, </w:t>
      </w:r>
      <w:proofErr w:type="spellStart"/>
      <w:r w:rsidRPr="00BA4D60">
        <w:t>Аркти</w:t>
      </w:r>
      <w:proofErr w:type="spellEnd"/>
      <w:r w:rsidRPr="00BA4D60">
        <w:t>, 2010 г.</w:t>
      </w:r>
    </w:p>
    <w:p w:rsidR="004B0A54" w:rsidRPr="00BA4D60" w:rsidRDefault="004B0A54" w:rsidP="00493D63">
      <w:pPr>
        <w:pStyle w:val="p45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 xml:space="preserve">Н.С. Жукова, Е.М. </w:t>
      </w:r>
      <w:proofErr w:type="spellStart"/>
      <w:r w:rsidRPr="00BA4D60">
        <w:t>Мастюкова</w:t>
      </w:r>
      <w:proofErr w:type="spellEnd"/>
      <w:r w:rsidRPr="00BA4D60">
        <w:t xml:space="preserve">, </w:t>
      </w:r>
      <w:proofErr w:type="spellStart"/>
      <w:r w:rsidRPr="00BA4D60">
        <w:t>Т.Б.Филичева</w:t>
      </w:r>
      <w:proofErr w:type="spellEnd"/>
      <w:r w:rsidRPr="00BA4D60">
        <w:t xml:space="preserve"> «Логопедия» Екатеринбург АРД ЛТД 1998 г.</w:t>
      </w:r>
    </w:p>
    <w:p w:rsidR="004B0A54" w:rsidRPr="00BA4D60" w:rsidRDefault="004B0A54" w:rsidP="00493D63">
      <w:pPr>
        <w:pStyle w:val="p45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>В.В. Коноваленко, С.В. Коноваленко «Развитие связной речи М. «Гном - Пресс» 1998 г.</w:t>
      </w:r>
    </w:p>
    <w:p w:rsidR="004B0A54" w:rsidRPr="00BA4D60" w:rsidRDefault="004B0A54" w:rsidP="00493D63">
      <w:pPr>
        <w:pStyle w:val="p45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 xml:space="preserve">Т. Б. Филичева, Н. А. </w:t>
      </w:r>
      <w:proofErr w:type="spellStart"/>
      <w:r w:rsidRPr="00BA4D60">
        <w:t>Чевелева</w:t>
      </w:r>
      <w:proofErr w:type="spellEnd"/>
      <w:r w:rsidRPr="00BA4D60">
        <w:t xml:space="preserve"> «Логопедическая работа в детском саду» М. «Просвещение» 1987г.</w:t>
      </w:r>
    </w:p>
    <w:p w:rsidR="004B0A54" w:rsidRPr="00BA4D60" w:rsidRDefault="004B0A54" w:rsidP="00493D63">
      <w:pPr>
        <w:pStyle w:val="p45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 xml:space="preserve">Н.В. </w:t>
      </w:r>
      <w:proofErr w:type="spellStart"/>
      <w:r w:rsidRPr="00BA4D60">
        <w:t>Нищева</w:t>
      </w:r>
      <w:proofErr w:type="spellEnd"/>
      <w:r w:rsidRPr="00BA4D60">
        <w:t xml:space="preserve"> «Система </w:t>
      </w:r>
      <w:bookmarkStart w:id="1" w:name="YANDEX_12"/>
      <w:bookmarkEnd w:id="1"/>
      <w:r w:rsidRPr="00BA4D60">
        <w:t> коррекционной  работы» СПб, «ДЕТСТВО – ПРЕСС», 2009г.</w:t>
      </w:r>
    </w:p>
    <w:p w:rsidR="004B0A54" w:rsidRPr="00BA4D60" w:rsidRDefault="004B0A54" w:rsidP="00493D63">
      <w:pPr>
        <w:pStyle w:val="p45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>Р. Л. Бабушкина, О. М. Кислякова «Логопедическая ритмика» СПб, КАРО 2005г.</w:t>
      </w:r>
    </w:p>
    <w:p w:rsidR="004B0A54" w:rsidRPr="00BA4D60" w:rsidRDefault="004B0A54" w:rsidP="00493D63">
      <w:pPr>
        <w:pStyle w:val="p45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 xml:space="preserve">М. Ю. </w:t>
      </w:r>
      <w:proofErr w:type="spellStart"/>
      <w:r w:rsidRPr="00BA4D60">
        <w:t>Картушина</w:t>
      </w:r>
      <w:proofErr w:type="spellEnd"/>
      <w:r w:rsidRPr="00BA4D60">
        <w:t xml:space="preserve"> «</w:t>
      </w:r>
      <w:proofErr w:type="spellStart"/>
      <w:r w:rsidRPr="00BA4D60">
        <w:t>Логоритмика</w:t>
      </w:r>
      <w:proofErr w:type="spellEnd"/>
      <w:r w:rsidRPr="00BA4D60">
        <w:t xml:space="preserve"> для малышей» М. ТЦ СФЕРА 2005г.</w:t>
      </w:r>
    </w:p>
    <w:p w:rsidR="004B0A54" w:rsidRPr="00BA4D60" w:rsidRDefault="004B0A54" w:rsidP="00493D63">
      <w:pPr>
        <w:pStyle w:val="p45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 xml:space="preserve">Н. В. </w:t>
      </w:r>
      <w:proofErr w:type="spellStart"/>
      <w:r w:rsidRPr="00BA4D60">
        <w:t>Курдвановская</w:t>
      </w:r>
      <w:proofErr w:type="spellEnd"/>
      <w:r w:rsidRPr="00BA4D60">
        <w:t xml:space="preserve"> «Планирование работы логопеда с детьми 5-7 лет» М. ТЦ СФЕРА 2006 г.</w:t>
      </w:r>
    </w:p>
    <w:p w:rsidR="004B0A54" w:rsidRPr="00BA4D60" w:rsidRDefault="004B0A54" w:rsidP="00493D63">
      <w:pPr>
        <w:pStyle w:val="p8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>Аутизм: коррекционная работа при тяжелых осложнениях и осложненных формах: пособие для учител</w:t>
      </w:r>
      <w:proofErr w:type="gramStart"/>
      <w:r w:rsidRPr="00BA4D60">
        <w:t>я-</w:t>
      </w:r>
      <w:proofErr w:type="gramEnd"/>
      <w:r w:rsidRPr="00BA4D60">
        <w:t xml:space="preserve"> дефектолога С.С. Морозова – М., ВЛАДОС, 2007г.</w:t>
      </w:r>
    </w:p>
    <w:p w:rsidR="004B0A54" w:rsidRPr="00BA4D60" w:rsidRDefault="004B0A54" w:rsidP="00493D63">
      <w:pPr>
        <w:pStyle w:val="p4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proofErr w:type="spellStart"/>
      <w:r w:rsidRPr="00BA4D60">
        <w:t>Екжанова</w:t>
      </w:r>
      <w:proofErr w:type="spellEnd"/>
      <w:r w:rsidRPr="00BA4D60">
        <w:t xml:space="preserve"> Е.А., </w:t>
      </w:r>
      <w:proofErr w:type="spellStart"/>
      <w:r w:rsidRPr="00BA4D60">
        <w:t>Стребелева</w:t>
      </w:r>
      <w:proofErr w:type="spellEnd"/>
      <w:r w:rsidRPr="00BA4D60">
        <w:t xml:space="preserve"> Е.А. Программа дошкольных образовательных учреждений компенсирующего вида для детей с нарушением интеллекта. – М., 2005.</w:t>
      </w:r>
    </w:p>
    <w:p w:rsidR="004B0A54" w:rsidRPr="00BA4D60" w:rsidRDefault="004B0A54" w:rsidP="00493D63">
      <w:pPr>
        <w:pStyle w:val="p4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>Симонова Н.В. Программа воспитания и обучения детей с церебральным параличом дошкольного возраста (1, 2, 3 годы обучения) М.: НИИ дефектологии АПН СССР, 1986.</w:t>
      </w:r>
    </w:p>
    <w:p w:rsidR="004B0A54" w:rsidRPr="00BA4D60" w:rsidRDefault="004B0A54" w:rsidP="00493D63">
      <w:pPr>
        <w:pStyle w:val="p4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 xml:space="preserve">Зарин А.П., </w:t>
      </w:r>
      <w:proofErr w:type="spellStart"/>
      <w:r w:rsidRPr="00BA4D60">
        <w:t>Боряева</w:t>
      </w:r>
      <w:proofErr w:type="spellEnd"/>
      <w:r w:rsidRPr="00BA4D60">
        <w:t xml:space="preserve"> Л.Б., </w:t>
      </w:r>
      <w:proofErr w:type="spellStart"/>
      <w:r w:rsidRPr="00BA4D60">
        <w:t>Гаврилушкина</w:t>
      </w:r>
      <w:proofErr w:type="spellEnd"/>
      <w:r w:rsidRPr="00BA4D60">
        <w:t xml:space="preserve"> О.П. и др. Программа воспитания и обучения дошкольников с интеллектуальной недостаточностью. – СПб</w:t>
      </w:r>
      <w:proofErr w:type="gramStart"/>
      <w:r w:rsidRPr="00BA4D60">
        <w:t xml:space="preserve">., </w:t>
      </w:r>
      <w:proofErr w:type="gramEnd"/>
      <w:r w:rsidRPr="00BA4D60">
        <w:t>2001г.</w:t>
      </w:r>
    </w:p>
    <w:p w:rsidR="004B0A54" w:rsidRPr="00BA4D60" w:rsidRDefault="004B0A54" w:rsidP="00493D63">
      <w:pPr>
        <w:pStyle w:val="p4"/>
        <w:spacing w:before="0" w:beforeAutospacing="0" w:after="0" w:afterAutospacing="0"/>
      </w:pPr>
      <w:r w:rsidRPr="00BA4D60">
        <w:rPr>
          <w:rStyle w:val="s4"/>
        </w:rPr>
        <w:lastRenderedPageBreak/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>Программа коррекционно-развивающего воспитания и обучения дошкольников с ЗПР /под ред. С.Г.Шевченко, 1998.</w:t>
      </w:r>
    </w:p>
    <w:p w:rsidR="004B0A54" w:rsidRPr="00BA4D60" w:rsidRDefault="004B0A54" w:rsidP="00493D63">
      <w:pPr>
        <w:pStyle w:val="p4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 xml:space="preserve">Г.Н. Соломатина, </w:t>
      </w:r>
      <w:proofErr w:type="spellStart"/>
      <w:r w:rsidRPr="00BA4D60">
        <w:t>В.М.Водолацкий</w:t>
      </w:r>
      <w:proofErr w:type="spellEnd"/>
      <w:r w:rsidRPr="00BA4D60">
        <w:t xml:space="preserve"> «Устранение </w:t>
      </w:r>
      <w:proofErr w:type="gramStart"/>
      <w:r w:rsidRPr="00BA4D60">
        <w:t>открытой</w:t>
      </w:r>
      <w:proofErr w:type="gramEnd"/>
      <w:r w:rsidRPr="00BA4D60">
        <w:t xml:space="preserve"> </w:t>
      </w:r>
      <w:proofErr w:type="spellStart"/>
      <w:r w:rsidRPr="00BA4D60">
        <w:t>ринолалии</w:t>
      </w:r>
      <w:proofErr w:type="spellEnd"/>
      <w:r w:rsidRPr="00BA4D60">
        <w:t xml:space="preserve"> у детей» М., Сфера,2005 г.</w:t>
      </w:r>
    </w:p>
    <w:p w:rsidR="004B0A54" w:rsidRPr="00BA4D60" w:rsidRDefault="004B0A54" w:rsidP="00493D63">
      <w:pPr>
        <w:pStyle w:val="p8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>Л.В. Арутюнян (Андронова) «Как лечить заикание. Методика устойчивой нормализации речи».</w:t>
      </w:r>
    </w:p>
    <w:p w:rsidR="004B0A54" w:rsidRPr="00BA4D60" w:rsidRDefault="004B0A54" w:rsidP="00493D63">
      <w:pPr>
        <w:pStyle w:val="p8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r w:rsidRPr="00BA4D60">
        <w:t>Программы специальных (коррекционных) образовательных учреждений IV вида (для детей с нарушением зрения). Коррекционная работа в детском саду под ред. Л.И. Плаксиной. – М. 2003.</w:t>
      </w:r>
    </w:p>
    <w:p w:rsidR="004B0A54" w:rsidRPr="00BA4D60" w:rsidRDefault="004B0A54" w:rsidP="00493D63">
      <w:pPr>
        <w:pStyle w:val="p4"/>
        <w:spacing w:before="0" w:beforeAutospacing="0" w:after="0" w:afterAutospacing="0"/>
      </w:pPr>
      <w:r w:rsidRPr="00BA4D60">
        <w:rPr>
          <w:rStyle w:val="s4"/>
        </w:rPr>
        <w:sym w:font="Symbol" w:char="F0B7"/>
      </w:r>
      <w:r w:rsidRPr="00BA4D60">
        <w:rPr>
          <w:rStyle w:val="s4"/>
          <w:rFonts w:eastAsia="Arial Unicode MS"/>
        </w:rPr>
        <w:t>​</w:t>
      </w:r>
      <w:r w:rsidRPr="00BA4D60">
        <w:rPr>
          <w:rStyle w:val="s4"/>
        </w:rPr>
        <w:t> </w:t>
      </w:r>
      <w:proofErr w:type="spellStart"/>
      <w:r w:rsidRPr="00BA4D60">
        <w:t>Головчиц</w:t>
      </w:r>
      <w:proofErr w:type="spellEnd"/>
      <w:r w:rsidRPr="00BA4D60">
        <w:t xml:space="preserve"> Л.А., </w:t>
      </w:r>
      <w:proofErr w:type="spellStart"/>
      <w:r w:rsidRPr="00BA4D60">
        <w:t>Носкова</w:t>
      </w:r>
      <w:proofErr w:type="spellEnd"/>
      <w:r w:rsidRPr="00BA4D60">
        <w:t xml:space="preserve"> Л.П., </w:t>
      </w:r>
      <w:proofErr w:type="spellStart"/>
      <w:r w:rsidRPr="00BA4D60">
        <w:t>Шматко</w:t>
      </w:r>
      <w:proofErr w:type="spellEnd"/>
      <w:r w:rsidRPr="00BA4D60">
        <w:t xml:space="preserve"> Н.Д. и др. Воспитание и обучение слабослышащих детей дошкольного возраста. Программы для специальных дошкольных учреждений. – М., 1991. </w:t>
      </w:r>
    </w:p>
    <w:p w:rsidR="004B0A54" w:rsidRPr="00BA4D60" w:rsidRDefault="004B0A54" w:rsidP="00493D63">
      <w:pPr>
        <w:pStyle w:val="p46"/>
        <w:spacing w:before="0" w:beforeAutospacing="0" w:after="0" w:afterAutospacing="0"/>
      </w:pPr>
      <w:r w:rsidRPr="00BA4D60">
        <w:rPr>
          <w:rStyle w:val="s18"/>
        </w:rPr>
        <w:sym w:font="Symbol" w:char="F0B7"/>
      </w:r>
      <w:r w:rsidRPr="00BA4D60">
        <w:rPr>
          <w:rStyle w:val="s18"/>
          <w:rFonts w:eastAsia="Arial Unicode MS"/>
        </w:rPr>
        <w:t>​</w:t>
      </w:r>
      <w:r w:rsidRPr="00BA4D60">
        <w:rPr>
          <w:rStyle w:val="s18"/>
        </w:rPr>
        <w:t> </w:t>
      </w:r>
      <w:r w:rsidRPr="00BA4D60">
        <w:t xml:space="preserve">«Тестовая диагностика обследования речи, общей и мелкой моторики у детей 3-6 лет с речевыми нарушениями» Т.Б. Кабанова, Т.В. Домнина под редакцией Н.Е. </w:t>
      </w:r>
      <w:proofErr w:type="spellStart"/>
      <w:r w:rsidRPr="00BA4D60">
        <w:t>Арбековой</w:t>
      </w:r>
      <w:proofErr w:type="spellEnd"/>
      <w:r w:rsidRPr="00BA4D60">
        <w:t>. М.: издательство ГНОМ и Д, 2010г.</w:t>
      </w:r>
    </w:p>
    <w:p w:rsidR="004B0A54" w:rsidRPr="00BA4D60" w:rsidRDefault="004B0A54" w:rsidP="00493D63">
      <w:pPr>
        <w:pStyle w:val="p46"/>
        <w:spacing w:before="0" w:beforeAutospacing="0" w:after="0" w:afterAutospacing="0"/>
      </w:pPr>
      <w:r w:rsidRPr="00BA4D60">
        <w:rPr>
          <w:rStyle w:val="s18"/>
        </w:rPr>
        <w:sym w:font="Symbol" w:char="F0B7"/>
      </w:r>
      <w:r w:rsidRPr="00BA4D60">
        <w:rPr>
          <w:rStyle w:val="s18"/>
          <w:rFonts w:eastAsia="Arial Unicode MS"/>
        </w:rPr>
        <w:t>​</w:t>
      </w:r>
      <w:r w:rsidRPr="00BA4D60">
        <w:rPr>
          <w:rStyle w:val="s18"/>
        </w:rPr>
        <w:t> </w:t>
      </w:r>
      <w:r w:rsidRPr="00BA4D60">
        <w:t xml:space="preserve">Диагностическое обследование детей раннего и младшего дошкольного возраста под ред. Н.В.Серебряковой, </w:t>
      </w:r>
      <w:proofErr w:type="gramStart"/>
      <w:r w:rsidRPr="00BA4D60">
        <w:t>С-</w:t>
      </w:r>
      <w:proofErr w:type="gramEnd"/>
      <w:r w:rsidRPr="00BA4D60">
        <w:t xml:space="preserve"> П. «</w:t>
      </w:r>
      <w:proofErr w:type="spellStart"/>
      <w:r w:rsidRPr="00BA4D60">
        <w:t>Каро</w:t>
      </w:r>
      <w:proofErr w:type="spellEnd"/>
      <w:r w:rsidRPr="00BA4D60">
        <w:t>», 2005 г.</w:t>
      </w:r>
    </w:p>
    <w:p w:rsidR="004B0A54" w:rsidRPr="00BA4D60" w:rsidRDefault="004B0A54" w:rsidP="00493D63">
      <w:pPr>
        <w:pStyle w:val="p46"/>
        <w:spacing w:before="0" w:beforeAutospacing="0" w:after="0" w:afterAutospacing="0"/>
      </w:pPr>
      <w:r w:rsidRPr="00BA4D60">
        <w:rPr>
          <w:rStyle w:val="s18"/>
        </w:rPr>
        <w:sym w:font="Symbol" w:char="F0B7"/>
      </w:r>
      <w:r w:rsidRPr="00BA4D60">
        <w:rPr>
          <w:rStyle w:val="s18"/>
          <w:rFonts w:eastAsia="Arial Unicode MS"/>
        </w:rPr>
        <w:t>​</w:t>
      </w:r>
      <w:r w:rsidRPr="00BA4D60">
        <w:rPr>
          <w:rStyle w:val="s18"/>
        </w:rPr>
        <w:t> </w:t>
      </w:r>
      <w:r w:rsidRPr="00BA4D60">
        <w:t xml:space="preserve">Методика психолого-логопедического обследования детей с нарушениями речи. Вопросы дифференцированной диагностики. Г.А.Волкова, </w:t>
      </w:r>
      <w:proofErr w:type="gramStart"/>
      <w:r w:rsidRPr="00BA4D60">
        <w:t>С-П</w:t>
      </w:r>
      <w:proofErr w:type="gramEnd"/>
      <w:r w:rsidRPr="00BA4D60">
        <w:t>. «Детств</w:t>
      </w:r>
      <w:proofErr w:type="gramStart"/>
      <w:r w:rsidRPr="00BA4D60">
        <w:t>о-</w:t>
      </w:r>
      <w:proofErr w:type="gramEnd"/>
      <w:r w:rsidRPr="00BA4D60">
        <w:t xml:space="preserve"> пресс», 2009.</w:t>
      </w:r>
    </w:p>
    <w:p w:rsidR="004B0A54" w:rsidRPr="00BA4D60" w:rsidRDefault="004B0A54" w:rsidP="00493D63">
      <w:pPr>
        <w:pStyle w:val="p46"/>
        <w:spacing w:before="0" w:beforeAutospacing="0" w:after="0" w:afterAutospacing="0"/>
      </w:pPr>
      <w:r w:rsidRPr="00BA4D60">
        <w:rPr>
          <w:rStyle w:val="s18"/>
        </w:rPr>
        <w:sym w:font="Symbol" w:char="F0B7"/>
      </w:r>
      <w:r w:rsidRPr="00BA4D60">
        <w:rPr>
          <w:rStyle w:val="s18"/>
          <w:rFonts w:eastAsia="Arial Unicode MS"/>
        </w:rPr>
        <w:t>​</w:t>
      </w:r>
      <w:r w:rsidRPr="00BA4D60">
        <w:rPr>
          <w:rStyle w:val="s18"/>
        </w:rPr>
        <w:t> </w:t>
      </w:r>
      <w:r w:rsidRPr="00BA4D60">
        <w:t xml:space="preserve"> «Программа мониторинга психического и личностного развития детей дошкольного возраста», Осипова О. А., Томск, 2011. </w:t>
      </w:r>
    </w:p>
    <w:p w:rsidR="004B0A54" w:rsidRPr="00BA4D60" w:rsidRDefault="004B0A54" w:rsidP="00493D63">
      <w:pPr>
        <w:pStyle w:val="p46"/>
        <w:spacing w:before="0" w:beforeAutospacing="0" w:after="0" w:afterAutospacing="0"/>
      </w:pPr>
      <w:r w:rsidRPr="00BA4D60">
        <w:rPr>
          <w:rStyle w:val="s18"/>
        </w:rPr>
        <w:sym w:font="Symbol" w:char="F0B7"/>
      </w:r>
      <w:r w:rsidRPr="00BA4D60">
        <w:rPr>
          <w:rStyle w:val="s18"/>
          <w:rFonts w:eastAsia="Arial Unicode MS"/>
        </w:rPr>
        <w:t>​</w:t>
      </w:r>
      <w:r w:rsidRPr="00BA4D60">
        <w:rPr>
          <w:rStyle w:val="s18"/>
        </w:rPr>
        <w:t> </w:t>
      </w:r>
      <w:r w:rsidRPr="00BA4D60">
        <w:t xml:space="preserve">«Методика определения готовности к школе», </w:t>
      </w:r>
      <w:proofErr w:type="spellStart"/>
      <w:r w:rsidRPr="00BA4D60">
        <w:t>Ясюкова</w:t>
      </w:r>
      <w:proofErr w:type="spellEnd"/>
      <w:r w:rsidRPr="00BA4D60">
        <w:t xml:space="preserve"> Л. А., Санкт-Петербург: ИМАТОН, 2006.</w:t>
      </w:r>
    </w:p>
    <w:p w:rsidR="004B0A54" w:rsidRPr="00BA4D60" w:rsidRDefault="004B0A54" w:rsidP="00493D6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4D60">
        <w:rPr>
          <w:rFonts w:ascii="Times New Roman" w:hAnsi="Times New Roman"/>
          <w:sz w:val="24"/>
          <w:szCs w:val="24"/>
          <w:lang w:eastAsia="ru-RU"/>
        </w:rPr>
        <w:t xml:space="preserve">Совершенствование материально-технического, методического, дидактического </w:t>
      </w:r>
      <w:r w:rsidRPr="00BA4D60">
        <w:rPr>
          <w:rFonts w:ascii="Times New Roman" w:hAnsi="Times New Roman"/>
          <w:color w:val="000000"/>
          <w:sz w:val="24"/>
          <w:szCs w:val="24"/>
          <w:lang w:eastAsia="ru-RU"/>
        </w:rPr>
        <w:t>обеспечения организации работы с детьми ОВЗ и детьми инвалидами.</w:t>
      </w:r>
    </w:p>
    <w:p w:rsidR="004B0A54" w:rsidRPr="00BA4D60" w:rsidRDefault="004B0A54" w:rsidP="00493D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D60">
        <w:rPr>
          <w:rFonts w:ascii="Times New Roman" w:hAnsi="Times New Roman"/>
          <w:sz w:val="24"/>
          <w:szCs w:val="24"/>
          <w:lang w:eastAsia="ru-RU"/>
        </w:rPr>
        <w:t xml:space="preserve">Разработка программ </w:t>
      </w:r>
      <w:proofErr w:type="spellStart"/>
      <w:r w:rsidRPr="00BA4D60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Pr="00BA4D60">
        <w:rPr>
          <w:rFonts w:ascii="Times New Roman" w:hAnsi="Times New Roman"/>
          <w:sz w:val="24"/>
          <w:szCs w:val="24"/>
          <w:lang w:eastAsia="ru-RU"/>
        </w:rPr>
        <w:t xml:space="preserve"> – педагогического сопровождения детей с ОВЗ и индивидуальных маршрутов развития;</w:t>
      </w:r>
    </w:p>
    <w:p w:rsidR="004B0A54" w:rsidRPr="00BA4D60" w:rsidRDefault="004B0A54" w:rsidP="00493D6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D60">
        <w:rPr>
          <w:rFonts w:ascii="Times New Roman" w:hAnsi="Times New Roman"/>
          <w:sz w:val="24"/>
          <w:szCs w:val="24"/>
          <w:lang w:eastAsia="ru-RU"/>
        </w:rPr>
        <w:t>Организация обучения и инструктирования специалистов и работников ДОУ, обеспечивающих предоставление образовательных услуг детям-инвалидам.</w:t>
      </w:r>
    </w:p>
    <w:p w:rsidR="004B0A54" w:rsidRPr="00BA4D60" w:rsidRDefault="004B0A54" w:rsidP="00493D6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D60">
        <w:rPr>
          <w:rFonts w:ascii="Times New Roman" w:hAnsi="Times New Roman"/>
          <w:sz w:val="24"/>
          <w:szCs w:val="24"/>
          <w:lang w:eastAsia="ru-RU"/>
        </w:rPr>
        <w:t>Расширение спектра специальных образовательных услуг и форм их предоставления.</w:t>
      </w:r>
    </w:p>
    <w:p w:rsidR="004B0A54" w:rsidRPr="00BA4D60" w:rsidRDefault="004B0A54" w:rsidP="00493D63">
      <w:pPr>
        <w:pStyle w:val="aa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BA4D60">
        <w:rPr>
          <w:rFonts w:ascii="Times New Roman" w:hAnsi="Times New Roman"/>
          <w:sz w:val="24"/>
          <w:szCs w:val="24"/>
          <w:lang w:eastAsia="ru-RU"/>
        </w:rPr>
        <w:t>Участие  педагогов и воспитанников в конкурсном движении.</w:t>
      </w:r>
    </w:p>
    <w:sectPr w:rsidR="004B0A54" w:rsidRPr="00BA4D60" w:rsidSect="005B5A1D">
      <w:footnotePr>
        <w:numRestart w:val="eachPage"/>
      </w:footnotePr>
      <w:pgSz w:w="11905" w:h="16837"/>
      <w:pgMar w:top="1043" w:right="528" w:bottom="1263" w:left="114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82" w:rsidRDefault="00FD5082" w:rsidP="0072388F">
      <w:pPr>
        <w:spacing w:after="0" w:line="240" w:lineRule="auto"/>
      </w:pPr>
      <w:r>
        <w:separator/>
      </w:r>
    </w:p>
  </w:endnote>
  <w:endnote w:type="continuationSeparator" w:id="0">
    <w:p w:rsidR="00FD5082" w:rsidRDefault="00FD5082" w:rsidP="0072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82" w:rsidRDefault="00FD5082" w:rsidP="0072388F">
      <w:pPr>
        <w:spacing w:after="0" w:line="240" w:lineRule="auto"/>
      </w:pPr>
      <w:r>
        <w:separator/>
      </w:r>
    </w:p>
  </w:footnote>
  <w:footnote w:type="continuationSeparator" w:id="0">
    <w:p w:rsidR="00FD5082" w:rsidRDefault="00FD5082" w:rsidP="00723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A3A"/>
    <w:multiLevelType w:val="multilevel"/>
    <w:tmpl w:val="1AC2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B262EE"/>
    <w:multiLevelType w:val="hybridMultilevel"/>
    <w:tmpl w:val="C64CE602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37B0F"/>
    <w:multiLevelType w:val="hybridMultilevel"/>
    <w:tmpl w:val="C8167C3C"/>
    <w:lvl w:ilvl="0" w:tplc="959285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845A6D"/>
    <w:multiLevelType w:val="multilevel"/>
    <w:tmpl w:val="8C400A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FC4DC3"/>
    <w:multiLevelType w:val="multilevel"/>
    <w:tmpl w:val="C700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A39AE"/>
    <w:multiLevelType w:val="multilevel"/>
    <w:tmpl w:val="FC1A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5C233D"/>
    <w:multiLevelType w:val="multilevel"/>
    <w:tmpl w:val="388235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D2483B"/>
    <w:multiLevelType w:val="multilevel"/>
    <w:tmpl w:val="7D90875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E426E"/>
    <w:multiLevelType w:val="multilevel"/>
    <w:tmpl w:val="88ACAEA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6771ADF"/>
    <w:multiLevelType w:val="multilevel"/>
    <w:tmpl w:val="087AAF9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AE1887"/>
    <w:multiLevelType w:val="multilevel"/>
    <w:tmpl w:val="33DC0C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6F32CD"/>
    <w:multiLevelType w:val="multilevel"/>
    <w:tmpl w:val="4C56C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2D32133"/>
    <w:multiLevelType w:val="multilevel"/>
    <w:tmpl w:val="BB821C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1E771C"/>
    <w:multiLevelType w:val="multilevel"/>
    <w:tmpl w:val="6CCE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4B6DAE"/>
    <w:multiLevelType w:val="multilevel"/>
    <w:tmpl w:val="EE3E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B078AF"/>
    <w:multiLevelType w:val="hybridMultilevel"/>
    <w:tmpl w:val="9B987ED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E95664"/>
    <w:multiLevelType w:val="multilevel"/>
    <w:tmpl w:val="F0E8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FA21095"/>
    <w:multiLevelType w:val="hybridMultilevel"/>
    <w:tmpl w:val="84A2D9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B15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302D7241"/>
    <w:multiLevelType w:val="multilevel"/>
    <w:tmpl w:val="05E2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045C45"/>
    <w:multiLevelType w:val="multilevel"/>
    <w:tmpl w:val="FC68AFC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5B77959"/>
    <w:multiLevelType w:val="multilevel"/>
    <w:tmpl w:val="4E84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27DA0"/>
    <w:multiLevelType w:val="multilevel"/>
    <w:tmpl w:val="610A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923C0C"/>
    <w:multiLevelType w:val="multilevel"/>
    <w:tmpl w:val="C170573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1202EF"/>
    <w:multiLevelType w:val="multilevel"/>
    <w:tmpl w:val="793A3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0C179B9"/>
    <w:multiLevelType w:val="hybridMultilevel"/>
    <w:tmpl w:val="05A86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AE06D4"/>
    <w:multiLevelType w:val="multilevel"/>
    <w:tmpl w:val="4CDA97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523BB4"/>
    <w:multiLevelType w:val="multilevel"/>
    <w:tmpl w:val="7278E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CAB00CF"/>
    <w:multiLevelType w:val="multilevel"/>
    <w:tmpl w:val="548A9A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2137347"/>
    <w:multiLevelType w:val="multilevel"/>
    <w:tmpl w:val="6DEA2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1B0F77"/>
    <w:multiLevelType w:val="multilevel"/>
    <w:tmpl w:val="15780F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7773289"/>
    <w:multiLevelType w:val="multilevel"/>
    <w:tmpl w:val="D8BA0D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B2611F2"/>
    <w:multiLevelType w:val="multilevel"/>
    <w:tmpl w:val="44C465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B440885"/>
    <w:multiLevelType w:val="multilevel"/>
    <w:tmpl w:val="FDB807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DCE0032"/>
    <w:multiLevelType w:val="multilevel"/>
    <w:tmpl w:val="5958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08775C8"/>
    <w:multiLevelType w:val="multilevel"/>
    <w:tmpl w:val="B3E4AA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5E43D7"/>
    <w:multiLevelType w:val="multilevel"/>
    <w:tmpl w:val="C750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AD418E1"/>
    <w:multiLevelType w:val="multilevel"/>
    <w:tmpl w:val="355C95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AE46BCE"/>
    <w:multiLevelType w:val="multilevel"/>
    <w:tmpl w:val="F5963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B1E38FC"/>
    <w:multiLevelType w:val="multilevel"/>
    <w:tmpl w:val="C264127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04C5B56"/>
    <w:multiLevelType w:val="multilevel"/>
    <w:tmpl w:val="5CC09A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7B7228"/>
    <w:multiLevelType w:val="multilevel"/>
    <w:tmpl w:val="60F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3A2493"/>
    <w:multiLevelType w:val="multilevel"/>
    <w:tmpl w:val="BCDE22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3">
    <w:nsid w:val="76A9036A"/>
    <w:multiLevelType w:val="multilevel"/>
    <w:tmpl w:val="3CDE6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8343F2B"/>
    <w:multiLevelType w:val="multilevel"/>
    <w:tmpl w:val="121883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8EF37C4"/>
    <w:multiLevelType w:val="multilevel"/>
    <w:tmpl w:val="0ECE7B7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A0C01ED"/>
    <w:multiLevelType w:val="multilevel"/>
    <w:tmpl w:val="22322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EB549F5"/>
    <w:multiLevelType w:val="multilevel"/>
    <w:tmpl w:val="FBAA4A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7"/>
  </w:num>
  <w:num w:numId="4">
    <w:abstractNumId w:val="32"/>
  </w:num>
  <w:num w:numId="5">
    <w:abstractNumId w:val="4"/>
  </w:num>
  <w:num w:numId="6">
    <w:abstractNumId w:val="33"/>
  </w:num>
  <w:num w:numId="7">
    <w:abstractNumId w:val="30"/>
  </w:num>
  <w:num w:numId="8">
    <w:abstractNumId w:val="38"/>
  </w:num>
  <w:num w:numId="9">
    <w:abstractNumId w:val="43"/>
  </w:num>
  <w:num w:numId="10">
    <w:abstractNumId w:val="16"/>
  </w:num>
  <w:num w:numId="11">
    <w:abstractNumId w:val="36"/>
  </w:num>
  <w:num w:numId="12">
    <w:abstractNumId w:val="14"/>
  </w:num>
  <w:num w:numId="13">
    <w:abstractNumId w:val="24"/>
  </w:num>
  <w:num w:numId="14">
    <w:abstractNumId w:val="47"/>
  </w:num>
  <w:num w:numId="15">
    <w:abstractNumId w:val="26"/>
  </w:num>
  <w:num w:numId="16">
    <w:abstractNumId w:val="0"/>
  </w:num>
  <w:num w:numId="17">
    <w:abstractNumId w:val="29"/>
  </w:num>
  <w:num w:numId="18">
    <w:abstractNumId w:val="11"/>
  </w:num>
  <w:num w:numId="19">
    <w:abstractNumId w:val="31"/>
  </w:num>
  <w:num w:numId="20">
    <w:abstractNumId w:val="28"/>
  </w:num>
  <w:num w:numId="21">
    <w:abstractNumId w:val="39"/>
  </w:num>
  <w:num w:numId="22">
    <w:abstractNumId w:val="37"/>
  </w:num>
  <w:num w:numId="23">
    <w:abstractNumId w:val="23"/>
  </w:num>
  <w:num w:numId="24">
    <w:abstractNumId w:val="45"/>
  </w:num>
  <w:num w:numId="25">
    <w:abstractNumId w:val="19"/>
  </w:num>
  <w:num w:numId="26">
    <w:abstractNumId w:val="34"/>
  </w:num>
  <w:num w:numId="27">
    <w:abstractNumId w:val="13"/>
  </w:num>
  <w:num w:numId="28">
    <w:abstractNumId w:val="46"/>
  </w:num>
  <w:num w:numId="29">
    <w:abstractNumId w:val="27"/>
  </w:num>
  <w:num w:numId="30">
    <w:abstractNumId w:val="6"/>
  </w:num>
  <w:num w:numId="31">
    <w:abstractNumId w:val="5"/>
  </w:num>
  <w:num w:numId="32">
    <w:abstractNumId w:val="44"/>
  </w:num>
  <w:num w:numId="33">
    <w:abstractNumId w:val="22"/>
  </w:num>
  <w:num w:numId="34">
    <w:abstractNumId w:val="35"/>
  </w:num>
  <w:num w:numId="35">
    <w:abstractNumId w:val="10"/>
  </w:num>
  <w:num w:numId="36">
    <w:abstractNumId w:val="40"/>
  </w:num>
  <w:num w:numId="37">
    <w:abstractNumId w:val="20"/>
  </w:num>
  <w:num w:numId="38">
    <w:abstractNumId w:val="9"/>
  </w:num>
  <w:num w:numId="39">
    <w:abstractNumId w:val="15"/>
  </w:num>
  <w:num w:numId="40">
    <w:abstractNumId w:val="1"/>
  </w:num>
  <w:num w:numId="41">
    <w:abstractNumId w:val="3"/>
  </w:num>
  <w:num w:numId="42">
    <w:abstractNumId w:val="42"/>
  </w:num>
  <w:num w:numId="43">
    <w:abstractNumId w:val="12"/>
  </w:num>
  <w:num w:numId="44">
    <w:abstractNumId w:val="8"/>
  </w:num>
  <w:num w:numId="45">
    <w:abstractNumId w:val="18"/>
    <w:lvlOverride w:ilvl="0">
      <w:startOverride w:val="1"/>
    </w:lvlOverride>
  </w:num>
  <w:num w:numId="46">
    <w:abstractNumId w:val="25"/>
  </w:num>
  <w:num w:numId="47">
    <w:abstractNumId w:val="1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AD"/>
    <w:rsid w:val="00034CF5"/>
    <w:rsid w:val="0005142F"/>
    <w:rsid w:val="000A5D05"/>
    <w:rsid w:val="000B2FBB"/>
    <w:rsid w:val="000D1C65"/>
    <w:rsid w:val="000D46CF"/>
    <w:rsid w:val="000D6E84"/>
    <w:rsid w:val="00115A10"/>
    <w:rsid w:val="00123587"/>
    <w:rsid w:val="001479F6"/>
    <w:rsid w:val="00201F46"/>
    <w:rsid w:val="00272CA6"/>
    <w:rsid w:val="00275208"/>
    <w:rsid w:val="0028077B"/>
    <w:rsid w:val="0028343A"/>
    <w:rsid w:val="00292208"/>
    <w:rsid w:val="002D4EAD"/>
    <w:rsid w:val="002E7894"/>
    <w:rsid w:val="00335680"/>
    <w:rsid w:val="00350AE4"/>
    <w:rsid w:val="00364A2F"/>
    <w:rsid w:val="00384073"/>
    <w:rsid w:val="004235C1"/>
    <w:rsid w:val="0042756D"/>
    <w:rsid w:val="004378B3"/>
    <w:rsid w:val="00493D63"/>
    <w:rsid w:val="004B0A54"/>
    <w:rsid w:val="004C0B22"/>
    <w:rsid w:val="004F357F"/>
    <w:rsid w:val="005168F6"/>
    <w:rsid w:val="00575BEA"/>
    <w:rsid w:val="005879AF"/>
    <w:rsid w:val="005B5A1D"/>
    <w:rsid w:val="005C47D8"/>
    <w:rsid w:val="005E2AD4"/>
    <w:rsid w:val="00604EB7"/>
    <w:rsid w:val="006125DB"/>
    <w:rsid w:val="00613432"/>
    <w:rsid w:val="00622988"/>
    <w:rsid w:val="006350DE"/>
    <w:rsid w:val="006436D1"/>
    <w:rsid w:val="0066577E"/>
    <w:rsid w:val="00672D09"/>
    <w:rsid w:val="00672D70"/>
    <w:rsid w:val="00684308"/>
    <w:rsid w:val="006B0C3A"/>
    <w:rsid w:val="006C0884"/>
    <w:rsid w:val="0070570E"/>
    <w:rsid w:val="00705E11"/>
    <w:rsid w:val="00712100"/>
    <w:rsid w:val="0072388F"/>
    <w:rsid w:val="007B2F86"/>
    <w:rsid w:val="007C0E8F"/>
    <w:rsid w:val="007C641B"/>
    <w:rsid w:val="007D4AED"/>
    <w:rsid w:val="007D5385"/>
    <w:rsid w:val="007F59B0"/>
    <w:rsid w:val="008337D2"/>
    <w:rsid w:val="00867242"/>
    <w:rsid w:val="00873177"/>
    <w:rsid w:val="008960BB"/>
    <w:rsid w:val="008B7FE9"/>
    <w:rsid w:val="00956904"/>
    <w:rsid w:val="009904F5"/>
    <w:rsid w:val="009928E9"/>
    <w:rsid w:val="009C2163"/>
    <w:rsid w:val="009C77F5"/>
    <w:rsid w:val="009D351D"/>
    <w:rsid w:val="009F0906"/>
    <w:rsid w:val="00A34179"/>
    <w:rsid w:val="00A41FCB"/>
    <w:rsid w:val="00A44043"/>
    <w:rsid w:val="00A473E1"/>
    <w:rsid w:val="00A5192F"/>
    <w:rsid w:val="00A74B63"/>
    <w:rsid w:val="00AB74CE"/>
    <w:rsid w:val="00AC1CF0"/>
    <w:rsid w:val="00B03660"/>
    <w:rsid w:val="00B10644"/>
    <w:rsid w:val="00B14499"/>
    <w:rsid w:val="00B21C6D"/>
    <w:rsid w:val="00B26866"/>
    <w:rsid w:val="00B3371B"/>
    <w:rsid w:val="00B479BA"/>
    <w:rsid w:val="00B60627"/>
    <w:rsid w:val="00BA1D40"/>
    <w:rsid w:val="00BA4D60"/>
    <w:rsid w:val="00BA5AA0"/>
    <w:rsid w:val="00BF6625"/>
    <w:rsid w:val="00C03F6F"/>
    <w:rsid w:val="00C1233E"/>
    <w:rsid w:val="00C46E21"/>
    <w:rsid w:val="00C62168"/>
    <w:rsid w:val="00C84FB6"/>
    <w:rsid w:val="00CC5174"/>
    <w:rsid w:val="00CF6584"/>
    <w:rsid w:val="00CF676E"/>
    <w:rsid w:val="00D46418"/>
    <w:rsid w:val="00D54EA3"/>
    <w:rsid w:val="00DB41F0"/>
    <w:rsid w:val="00DD01C8"/>
    <w:rsid w:val="00DE3220"/>
    <w:rsid w:val="00E4432E"/>
    <w:rsid w:val="00E466A7"/>
    <w:rsid w:val="00E538B3"/>
    <w:rsid w:val="00E579CC"/>
    <w:rsid w:val="00E61406"/>
    <w:rsid w:val="00E9204F"/>
    <w:rsid w:val="00EA4F1F"/>
    <w:rsid w:val="00F07F51"/>
    <w:rsid w:val="00F15BCD"/>
    <w:rsid w:val="00F50FF9"/>
    <w:rsid w:val="00F52AAF"/>
    <w:rsid w:val="00F744CF"/>
    <w:rsid w:val="00F919E7"/>
    <w:rsid w:val="00FD5082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50F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FF9"/>
    <w:rPr>
      <w:rFonts w:ascii="Cambria" w:eastAsia="Times New Roman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2D4EAD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5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79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50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uiPriority w:val="99"/>
    <w:locked/>
    <w:rsid w:val="0087317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87317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uiPriority w:val="99"/>
    <w:rsid w:val="0087317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873177"/>
    <w:pPr>
      <w:shd w:val="clear" w:color="auto" w:fill="FFFFFF"/>
      <w:spacing w:after="0" w:line="552" w:lineRule="exact"/>
      <w:ind w:hanging="720"/>
    </w:pPr>
    <w:rPr>
      <w:rFonts w:ascii="Times New Roman" w:eastAsia="Times New Roman" w:hAnsi="Times New Roman"/>
      <w:sz w:val="23"/>
      <w:szCs w:val="23"/>
    </w:rPr>
  </w:style>
  <w:style w:type="paragraph" w:customStyle="1" w:styleId="30">
    <w:name w:val="Заголовок №3"/>
    <w:basedOn w:val="a"/>
    <w:link w:val="3"/>
    <w:uiPriority w:val="99"/>
    <w:rsid w:val="00873177"/>
    <w:pPr>
      <w:shd w:val="clear" w:color="auto" w:fill="FFFFFF"/>
      <w:spacing w:after="600" w:line="240" w:lineRule="atLeast"/>
      <w:ind w:hanging="640"/>
      <w:outlineLvl w:val="2"/>
    </w:pPr>
    <w:rPr>
      <w:rFonts w:ascii="Times New Roman" w:eastAsia="Times New Roman" w:hAnsi="Times New Roman"/>
      <w:sz w:val="23"/>
      <w:szCs w:val="23"/>
    </w:rPr>
  </w:style>
  <w:style w:type="character" w:customStyle="1" w:styleId="a8">
    <w:name w:val="Сноска_"/>
    <w:basedOn w:val="a0"/>
    <w:link w:val="a9"/>
    <w:uiPriority w:val="99"/>
    <w:locked/>
    <w:rsid w:val="0072388F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72388F"/>
    <w:pPr>
      <w:shd w:val="clear" w:color="auto" w:fill="FFFFFF"/>
      <w:spacing w:after="0" w:line="206" w:lineRule="exact"/>
    </w:pPr>
    <w:rPr>
      <w:rFonts w:ascii="Times New Roman" w:eastAsia="Times New Roman" w:hAnsi="Times New Roman"/>
      <w:sz w:val="15"/>
      <w:szCs w:val="15"/>
    </w:rPr>
  </w:style>
  <w:style w:type="paragraph" w:styleId="aa">
    <w:name w:val="List Paragraph"/>
    <w:basedOn w:val="a"/>
    <w:uiPriority w:val="99"/>
    <w:qFormat/>
    <w:rsid w:val="00D46418"/>
    <w:pPr>
      <w:ind w:left="720"/>
      <w:contextualSpacing/>
    </w:pPr>
  </w:style>
  <w:style w:type="character" w:customStyle="1" w:styleId="ab">
    <w:name w:val="Колонтитул_"/>
    <w:basedOn w:val="a0"/>
    <w:link w:val="ac"/>
    <w:uiPriority w:val="99"/>
    <w:locked/>
    <w:rsid w:val="0062298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Колонтитул + 9"/>
    <w:aliases w:val="5 pt"/>
    <w:basedOn w:val="ab"/>
    <w:uiPriority w:val="99"/>
    <w:rsid w:val="0062298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622988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Заголовок №2_"/>
    <w:basedOn w:val="a0"/>
    <w:link w:val="21"/>
    <w:uiPriority w:val="99"/>
    <w:locked/>
    <w:rsid w:val="00D54EA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54EA3"/>
    <w:pPr>
      <w:shd w:val="clear" w:color="auto" w:fill="FFFFFF"/>
      <w:spacing w:before="180" w:after="3240" w:line="240" w:lineRule="atLeast"/>
      <w:jc w:val="center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684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684308"/>
    <w:rPr>
      <w:rFonts w:cs="Times New Roman"/>
    </w:rPr>
  </w:style>
  <w:style w:type="paragraph" w:customStyle="1" w:styleId="p45">
    <w:name w:val="p45"/>
    <w:basedOn w:val="a"/>
    <w:uiPriority w:val="99"/>
    <w:rsid w:val="00684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84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uiPriority w:val="99"/>
    <w:rsid w:val="00684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8">
    <w:name w:val="s18"/>
    <w:basedOn w:val="a0"/>
    <w:uiPriority w:val="99"/>
    <w:rsid w:val="00684308"/>
    <w:rPr>
      <w:rFonts w:cs="Times New Roman"/>
    </w:rPr>
  </w:style>
  <w:style w:type="paragraph" w:styleId="ad">
    <w:name w:val="Normal (Web)"/>
    <w:basedOn w:val="a"/>
    <w:uiPriority w:val="99"/>
    <w:semiHidden/>
    <w:rsid w:val="00A473E1"/>
    <w:pPr>
      <w:spacing w:after="225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3277</Words>
  <Characters>25212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28433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8</cp:revision>
  <dcterms:created xsi:type="dcterms:W3CDTF">2016-10-17T12:12:00Z</dcterms:created>
  <dcterms:modified xsi:type="dcterms:W3CDTF">2020-11-24T08:12:00Z</dcterms:modified>
</cp:coreProperties>
</file>