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AB" w:rsidRPr="00E005AB" w:rsidRDefault="00E005AB" w:rsidP="00E0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5AB">
        <w:rPr>
          <w:rFonts w:ascii="Times New Roman" w:hAnsi="Times New Roman" w:cs="Times New Roman"/>
          <w:b/>
          <w:sz w:val="28"/>
          <w:szCs w:val="28"/>
        </w:rPr>
        <w:t>Картотека игр, направленных на развитие мелкой моторики рук</w:t>
      </w:r>
    </w:p>
    <w:p w:rsidR="00E005AB" w:rsidRDefault="00E005AB" w:rsidP="00E0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005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lastRenderedPageBreak/>
        <w:t>Игры с крупой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Детям предлагаем поиграть в Золушку. Для этого на листочке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бумаги смешиваем по немного гречки, риса и гороха. После этого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предлагаем рассортировать. Интересно наблюдать за детьми: каждый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делает это по-своему. Кто-то берёт крупу двумя пальцами, кто-то просто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двигает её по листу. Иногда делаем это на время.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Берём поднос и рассыпаем по нему мелкую крупу (манку). Лучшей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доски для рисования не придумаешь.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Насыпаем в кружку сухой горох. Перекладываем по одной в другую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кружку. Сначала одной рукой, затем двумя руками, попеременно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большим и средним пальцами, большим и безымянным, большим 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мизинчиком. Насыпаем горох на блюдце. Ребёнок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указательным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пальцами берёт горошину и удерживает её другими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пальцами – набирает целую горсть. Можно делать это и двумя руками.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Разверни, не порви.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Только на первый взгляд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просто развернуть грецкий орех,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завёрнутый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в фольгу. Сколько фольги ребята испортили, прежде чем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научились делать это аккуратно и медленно, стараясь не порвать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тонкий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материал.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Игры со счётными палочками.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 этих играх хорошими помощниками станут обыкновенные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счётные палочки или спички (без серы). «Сложи колодец», «Выложи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картинку», «Выложи геометрическую фигуру».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Игры с прищепками.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Упражнения с прищепками развивают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сенсомоторную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координацию, мелкую моторику рук. Чтобы игра была интересней,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можно прикреплять прищепки по тематике.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Игры с конструктором </w:t>
      </w:r>
      <w:proofErr w:type="spellStart"/>
      <w:r w:rsidRPr="00E005AB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E005AB">
        <w:rPr>
          <w:rFonts w:ascii="Times New Roman" w:hAnsi="Times New Roman" w:cs="Times New Roman"/>
          <w:b/>
          <w:sz w:val="24"/>
          <w:szCs w:val="24"/>
        </w:rPr>
        <w:t>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Способствуют развитию восприятия. Создаются условия, в которых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дети знакомятся с цветом, формой, величиной, осязаемыми свойствами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предметов.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Сухой бассейн.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Дети любят играть в сухом бассейне (из крышек). Там спрятаны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мелкие игрушки от киндер - сюрпризов, которые ребята с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возрастающим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интересом ищут в большом количестве пробок и крышек.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Игры-шнуровки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развивают сенсомоторную координацию, мелкую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моторику рук. Развивают пространственное ориентирование,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способствуют усвоению понятий «вверху», «внизу», «слева», «справа».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Способствуют развитию речи. Развивают творческие способности.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Развивают усидчивость, внимание, терпение. Игра способствует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координации движений, гибкости кисти и раскованности движений, что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является залогом отсутствия проблем в школе.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Игры с пластилином.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Лепка, рисунки из пластилиновых колбасок, </w:t>
      </w:r>
      <w:proofErr w:type="spellStart"/>
      <w:r w:rsidRPr="00E005AB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E005AB">
        <w:rPr>
          <w:rFonts w:ascii="Times New Roman" w:hAnsi="Times New Roman" w:cs="Times New Roman"/>
          <w:sz w:val="24"/>
          <w:szCs w:val="24"/>
        </w:rPr>
        <w:t>. При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мы попутно будем развивать и мелкую моторику руки.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Игры с бумагой.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Оказывается, бумагу можно мять, рвать, складывать, резать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ножницами. Такие игры помогут детям узнать, как обычная бумага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превращается в красивую аппликацию и забавные объёмные игрушки.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Развитию точных движений, вниманию, терпению, усидчивости и памяти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помогают занятия в технике оригами: складыванию корабликов,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самолётов, цветов, животных и т.д.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lastRenderedPageBreak/>
        <w:t>Игры с природным материалом.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 Для детей уже не секрет, что из шишек, желудей, листьев и каштанов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можно создать необыкновенные поделки, а можно просто использовать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их для массажа рук.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5AB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E005A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005AB">
        <w:rPr>
          <w:rFonts w:ascii="Times New Roman" w:hAnsi="Times New Roman" w:cs="Times New Roman"/>
          <w:b/>
          <w:sz w:val="24"/>
          <w:szCs w:val="24"/>
        </w:rPr>
        <w:t>мозайка</w:t>
      </w:r>
      <w:proofErr w:type="spell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5A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005AB">
        <w:rPr>
          <w:rFonts w:ascii="Times New Roman" w:hAnsi="Times New Roman" w:cs="Times New Roman"/>
          <w:sz w:val="24"/>
          <w:szCs w:val="24"/>
        </w:rPr>
        <w:t xml:space="preserve"> – в переводе с английского «головоломка», «затруднение».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Кроме мелкой моторики, эта игра формирует ещё и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пространственное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представление, умение складывать большое из мелких деталей.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5AB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E005AB">
        <w:rPr>
          <w:rFonts w:ascii="Times New Roman" w:hAnsi="Times New Roman" w:cs="Times New Roman"/>
          <w:sz w:val="24"/>
          <w:szCs w:val="24"/>
        </w:rPr>
        <w:t xml:space="preserve"> – игра, которую помнит каждый из детства. Дети уже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делают композиции по образцу или ориентируясь на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собственную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фантазию.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Работа с ножницами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Особую роль в развитии ручной умелости играет умение уверенно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пользоваться ножницами.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Пальчиковые игры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Пальчиковые игры – наилучшее средство для развития мелкой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моторики и речи в своей совокупности. Разучивание текстов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пальчиковой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гимнастики способствует быстрому формированию речи,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пространственного мышления, внимания, памяти и воображения. Речь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детей становится более выразительной.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Массаж кистей рук и пальцев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Массаж является одним из видов пассивной гимнастики. Он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оказывает общеукрепляющее действие на мышечную систему, повышая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тонус, эластичность и сократительную способность мышц.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Массажные шарики су-</w:t>
      </w:r>
      <w:proofErr w:type="spellStart"/>
      <w:r w:rsidRPr="00E005A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005AB">
        <w:rPr>
          <w:rFonts w:ascii="Times New Roman" w:hAnsi="Times New Roman" w:cs="Times New Roman"/>
          <w:sz w:val="24"/>
          <w:szCs w:val="24"/>
        </w:rPr>
        <w:t xml:space="preserve"> и кольцевая пружинка незаменимы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массажа пальчиков и ладоней.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AB">
        <w:rPr>
          <w:rFonts w:ascii="Times New Roman" w:hAnsi="Times New Roman" w:cs="Times New Roman"/>
          <w:b/>
          <w:sz w:val="24"/>
          <w:szCs w:val="24"/>
        </w:rPr>
        <w:t>Пальчиковые игры.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Пальчики уснули, в кулачок свернулись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жать пальцы правой руки в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кулак).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lastRenderedPageBreak/>
        <w:t>Один! Два! Три! Четыре! Пять! (поочередно разжимают пальцы).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Захотели поиграть! (пошевелить всеми пальцами).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Разбудили дом соседей, (поднять левую руку, пальцы сжаты в кулак).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Там проснулись шесть и семь, восемь, девять, десять – (отогнуть пальцы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один за другим на счёт).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Веселятся все! (покрутить обеими руками).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Но пора обратно всем: десять, девять, восемь, семь (загнуть пальцы левой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руки один за другим).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Шесть калачиком свернулся, пять зевнул и отвернулся. Четыре, три, два,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один, (загнуть пальцы правой руки).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Круглый кулачок, как апельсин.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Мы делили апельсин, (левая рука в кулачке, правая её обхватывает).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Много нас, а он – один. Эта долька – для ежа.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(Правой рукой поочередно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разжимаем пальчики на левой руке).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Эта долька – для чижа. Эта долька – для котят.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Эта долька - для утят. Эта долька - для бобра.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А для волка – кожура! Встряхиваем обе кисти.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Раз, два, три, четыре, пять! (поочередно разжимают пальцы).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Вышли пальчики гулять!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Раз, два, три, четыре, пять! (поочередно загибают пальцы).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 домик спрятались опять.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Ушки длинные у зайки, (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и средний ушки, шевелятся).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Из кустов они торчат, (остальные пальцы – вместе, это мордочка зайки.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Он и прыгает, и скачет, веселит своих зайчат!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Зайка взял свой барабан (прижать указательный к среднему, ими не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шевелить).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И ударил </w:t>
      </w:r>
      <w:proofErr w:type="spellStart"/>
      <w:r w:rsidRPr="00E005AB">
        <w:rPr>
          <w:rFonts w:ascii="Times New Roman" w:hAnsi="Times New Roman" w:cs="Times New Roman"/>
          <w:sz w:val="24"/>
          <w:szCs w:val="24"/>
        </w:rPr>
        <w:t>бам-бам-бам</w:t>
      </w:r>
      <w:proofErr w:type="spellEnd"/>
      <w:r w:rsidRPr="00E005AB">
        <w:rPr>
          <w:rFonts w:ascii="Times New Roman" w:hAnsi="Times New Roman" w:cs="Times New Roman"/>
          <w:sz w:val="24"/>
          <w:szCs w:val="24"/>
        </w:rPr>
        <w:t xml:space="preserve">! (безымянный и мизинец стучат по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большому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Раз, два, три, четыре, пять – будем листья собирать.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lastRenderedPageBreak/>
        <w:t>(Сжимают и разжимают кулачки).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Листья березы, (загибают большой палец).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Листья рябины, (загибают указательный палец).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Листики тополя, (загибают средний палец).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Листья осины, (загибают безымянный палец).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Листики дуба мы соберем, (загибают мизинец).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Маме осенний букет отнесем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жимают и разжимают кулачки)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Закапали капли, (постучать двумя пальцами каждой руки по столу).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Идет дождь (постучать четырьмя пальцами).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Он льет как из ведра! (стучим сильнее).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Пошел град, (косточками пальцев выбиваем дробь).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Сверкает молния, (шипящий звук, рисуем молнию пальцем в воздухе).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Гремит гром! (барабаним кулаками или хлопаем в ладошки).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Все быстро убегают домой, (прячем руки за спину).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А утром снова ярко светит солнце! (описываем руками большой круг).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 прятки пальчики играли и головки убирали вот так, вот так, вот так, вот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так,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Вот так они головки убирали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оочередно сгибаем каждый пальчик на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обеих руках)</w:t>
      </w:r>
      <w:bookmarkStart w:id="0" w:name="_GoBack"/>
      <w:bookmarkEnd w:id="0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А потом они плясали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азогнуть пальцы и пошевелить всеми пальцами).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3 неделя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Встал зайчишка рано, вышел на поляну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оказать пальцами одной руки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зайца с ушами).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По опушке к лесу шел (идем пальцами по столу).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И большой кочан нашел (кулак другой руки).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Стал зайчишка с хрустом грызть кочан капусты: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Хруст-хруст, хруст-хруст (заяц - одна рука «грызет» кочан - кулак др.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руки).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lastRenderedPageBreak/>
        <w:t>Съел, под куст свалился и уснул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пустили «зайца» на колени).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Проснулся, сладко потянулся (с усилием растопыриваем все пальцы).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А домой добрался – долго отдувался! (показываем, как заяц движется по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столу).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Серенький комок сидит (средний и безымянный пальцы упираются).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И бумажками шуршит.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(Большой, указательный и мизинец согнуты в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дуги).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А у кошки ушки на макушке, (и прижаты к ним (мышка).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Чтобы лучше слышать (затем указательный и мизинец поднять и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пошевелить ими (кошка).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Мышь в ее норушке.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В гости к пальчику большому приходили прямо к дому (поочередно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соединять все пальцы до мизинца)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5AB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и средний, (с большим пальцем).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Безымянный и последний (мизинец стучит по большому пальцу).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Сам мизинчик-малышок постучался об порог.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Вместе пальчики-друзья, (пальцы собрать в щепотку).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Друг без друга им нельзя.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Птичка крылышками машет (сжать обе ладони, большие пальцы – клюв)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И летит к себе в гнездо, (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повернуты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 xml:space="preserve"> к ребенку). 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Картотека игр, направленных на развитие мелкой моторики рук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Птенчикам своим расскажет, где она взяла зерно.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(Остальные пальцы</w:t>
      </w:r>
      <w:proofErr w:type="gramEnd"/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скрестить и шевелить - крылья).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Идут четыре братца навстречу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- Здравствуй, большак! (соединить все пальцы в щепотку).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 xml:space="preserve">- Здорово, Васька - указка, (соединять поочередно с </w:t>
      </w:r>
      <w:proofErr w:type="gramStart"/>
      <w:r w:rsidRPr="00E005AB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E005AB">
        <w:rPr>
          <w:rFonts w:ascii="Times New Roman" w:hAnsi="Times New Roman" w:cs="Times New Roman"/>
          <w:sz w:val="24"/>
          <w:szCs w:val="24"/>
        </w:rPr>
        <w:t>)</w:t>
      </w:r>
    </w:p>
    <w:p w:rsidR="00E005AB" w:rsidRPr="00E005AB" w:rsidRDefault="00E005AB" w:rsidP="00E0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t>Мишка - середка, Гришка - сиротка, (пальцем все остальные пальцы).</w:t>
      </w:r>
    </w:p>
    <w:p w:rsidR="00E005AB" w:rsidRDefault="00E005AB" w:rsidP="00E0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05AB" w:rsidSect="00E005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05AB" w:rsidRPr="00E005AB" w:rsidRDefault="00E005AB" w:rsidP="00E0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5AB">
        <w:rPr>
          <w:rFonts w:ascii="Times New Roman" w:hAnsi="Times New Roman" w:cs="Times New Roman"/>
          <w:sz w:val="24"/>
          <w:szCs w:val="24"/>
        </w:rPr>
        <w:lastRenderedPageBreak/>
        <w:t>Да крошка-Тимошка!</w:t>
      </w:r>
    </w:p>
    <w:sectPr w:rsidR="00E005AB" w:rsidRPr="00E005AB" w:rsidSect="00E005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AB"/>
    <w:rsid w:val="00E005AB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2020-11-27T06:36:00Z</dcterms:created>
  <dcterms:modified xsi:type="dcterms:W3CDTF">2020-11-27T06:41:00Z</dcterms:modified>
</cp:coreProperties>
</file>