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A7" w:rsidRP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4A7" w:rsidRPr="007474A7" w:rsidRDefault="007474A7" w:rsidP="00747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A7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7474A7" w:rsidRPr="007474A7" w:rsidRDefault="007474A7" w:rsidP="00747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A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474A7" w:rsidRPr="007474A7" w:rsidRDefault="007474A7" w:rsidP="00747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A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474A7" w:rsidRPr="007474A7" w:rsidRDefault="007474A7" w:rsidP="00747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A7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7474A7" w:rsidRPr="007474A7" w:rsidRDefault="007474A7" w:rsidP="00747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7474A7" w:rsidRPr="007474A7" w:rsidRDefault="007474A7" w:rsidP="00747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A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7474A7" w:rsidRPr="007474A7" w:rsidRDefault="007474A7" w:rsidP="00747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7474A7" w:rsidRPr="007474A7" w:rsidRDefault="007474A7" w:rsidP="00747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4A7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7474A7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0C3E" w:rsidRPr="007474A7" w:rsidRDefault="00AA0C3E" w:rsidP="00AA0C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474A7">
        <w:rPr>
          <w:rFonts w:ascii="Times New Roman" w:hAnsi="Times New Roman" w:cs="Times New Roman"/>
          <w:sz w:val="36"/>
          <w:szCs w:val="36"/>
        </w:rPr>
        <w:t>Конспект НОД по ОО «Художест</w:t>
      </w:r>
      <w:r w:rsidR="005A5085" w:rsidRPr="007474A7">
        <w:rPr>
          <w:rFonts w:ascii="Times New Roman" w:hAnsi="Times New Roman" w:cs="Times New Roman"/>
          <w:sz w:val="36"/>
          <w:szCs w:val="36"/>
        </w:rPr>
        <w:t xml:space="preserve">венно-эстетическое </w:t>
      </w:r>
      <w:proofErr w:type="gramStart"/>
      <w:r w:rsidR="005A5085" w:rsidRPr="007474A7">
        <w:rPr>
          <w:rFonts w:ascii="Times New Roman" w:hAnsi="Times New Roman" w:cs="Times New Roman"/>
          <w:sz w:val="36"/>
          <w:szCs w:val="36"/>
        </w:rPr>
        <w:t xml:space="preserve">развитие»   </w:t>
      </w:r>
      <w:proofErr w:type="gramEnd"/>
      <w:r w:rsidR="005A5085" w:rsidRPr="007474A7">
        <w:rPr>
          <w:rFonts w:ascii="Times New Roman" w:hAnsi="Times New Roman" w:cs="Times New Roman"/>
          <w:sz w:val="36"/>
          <w:szCs w:val="36"/>
        </w:rPr>
        <w:t>А</w:t>
      </w:r>
      <w:r w:rsidRPr="007474A7">
        <w:rPr>
          <w:rFonts w:ascii="Times New Roman" w:hAnsi="Times New Roman" w:cs="Times New Roman"/>
          <w:sz w:val="36"/>
          <w:szCs w:val="36"/>
        </w:rPr>
        <w:t>ппликация</w:t>
      </w:r>
      <w:r w:rsidR="005A5085" w:rsidRPr="007474A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A5085" w:rsidRPr="007474A7" w:rsidRDefault="005A5085" w:rsidP="00AA0C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474A7">
        <w:rPr>
          <w:rFonts w:ascii="Times New Roman" w:hAnsi="Times New Roman" w:cs="Times New Roman"/>
          <w:sz w:val="36"/>
          <w:szCs w:val="36"/>
        </w:rPr>
        <w:t>Старшая группа «Пчелка»</w:t>
      </w: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C3E" w:rsidRPr="009C514D" w:rsidRDefault="00AA0C3E" w:rsidP="007474A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9C514D"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 w:rsidRPr="009C514D">
        <w:rPr>
          <w:rFonts w:ascii="Times New Roman" w:hAnsi="Times New Roman" w:cs="Times New Roman"/>
          <w:sz w:val="32"/>
          <w:szCs w:val="32"/>
        </w:rPr>
        <w:t>. О.Э</w:t>
      </w: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Default="007474A7" w:rsidP="007474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4A7" w:rsidRPr="009C514D" w:rsidRDefault="007474A7" w:rsidP="007474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C514D">
        <w:rPr>
          <w:rFonts w:ascii="Times New Roman" w:hAnsi="Times New Roman" w:cs="Times New Roman"/>
          <w:sz w:val="32"/>
          <w:szCs w:val="32"/>
        </w:rPr>
        <w:lastRenderedPageBreak/>
        <w:t>Тема:  «Кошечка»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1. Учить детей составлять изображение кошки из нескольких частей, определять форму.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2. Формировать умение преобразовывать фигуры, разрезая их на 2 части (круг – на полукруги, квадрат – на треугольники, прямоугольник на овал).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3. Продолжать учить по внешнему виду определять внутреннюю характеристику (спокойная, веселая, грустная, испуганная).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4. Упражнять в аккуратном наклеивании.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5. Воспитывать любовь к домашним животным и бережное отношение ко всему живому.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Интеграция образовательных областей: «Познавательное развитие» «Речевое развитие», «Художественно-эстетическое развитие», «Физическое развитие»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Демонстрационный материал: Образец кошки (аппликация, рисунки с разным настроением кошки.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Раздаточный материал: тонированная бумага; треугольник, круг, квадрат, прямоугольник на каждого ребенка. Клей, клеёнка, кисти, салфетки.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Накануне дети готовят геометрические формы для аппликации на тему: «Кошечка», раскладывают на листах, изменяют положение частей.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Рассматривание иллюстраций с изображением кошки.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 xml:space="preserve">- Выкладывание изображения кошки на </w:t>
      </w:r>
      <w:proofErr w:type="spellStart"/>
      <w:r w:rsidRPr="009C514D"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 w:rsidRPr="009C514D">
        <w:rPr>
          <w:rFonts w:ascii="Times New Roman" w:hAnsi="Times New Roman" w:cs="Times New Roman"/>
          <w:sz w:val="32"/>
          <w:szCs w:val="32"/>
        </w:rPr>
        <w:t>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-Рисование кошечки.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 xml:space="preserve">- Обыгрывание </w:t>
      </w:r>
      <w:proofErr w:type="spellStart"/>
      <w:r w:rsidRPr="009C514D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9C514D">
        <w:rPr>
          <w:rFonts w:ascii="Times New Roman" w:hAnsi="Times New Roman" w:cs="Times New Roman"/>
          <w:sz w:val="32"/>
          <w:szCs w:val="32"/>
        </w:rPr>
        <w:t>, сказок.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Ход НОД: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Введение в игровую ситуацию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Воспитатель: - Ребята, вам нравится, когда к вам приходят гости?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Хотите, чтоб к вам сейчас пришел гость?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Отгадайте загадку, и вы узнаете, кто сегодня придёт к вам.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Острые ушки,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На лапках подушки,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Усы – как щетинка,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Дугою спинка.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lastRenderedPageBreak/>
        <w:t>Днем спит, на солнышке лежит,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Ночью бродит,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На охоту ходит. (Показ образца кошки).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-Посмотрите, кошечка очень грустная.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-Как вы думаете, почему она может грустить? (у неё нет друзей)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-Кошечка очень хочет, чтобы у неё было много друзей.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-Ребята, вы хотите помочь кошечке?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-А как мы, ей можем помочь? (сделаем друзей-кошечек из бумаги)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2. Актуализация знаний.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Воспитатель: - Посмотрите на портрет кошечки и назовите, из каких геометрических фигур состоит тело кошки? (Туловище - большой треугольник, голова - круг, ушки два маленьких треугольника, лапки - полукруги, а хвост похож на овал)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Посмотрите на свои подносы, - какие фигуры у вас есть? (перечисляют).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-Давайте сейчас выложим кошечку на листочке.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Воспитатель показывает фигуры: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Большой треугольник возьмём для туловища котенка, а круг для головы.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-Что мы сделаем из маленьких треугольников? (два ушка)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-Лапки котенка в форме полукруга.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-Для хвоста нам понадобится что? (овал)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-Напомните, мне как вы из прямоугольника сделали овал? (у прямоугольника закруглили углы).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Все сделали? Тогда пора приступать к наклеиванию деталей.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-Намазываем аккуратно, лишний клей убираем о край баночки.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9C514D">
        <w:rPr>
          <w:rFonts w:ascii="Times New Roman" w:hAnsi="Times New Roman" w:cs="Times New Roman"/>
          <w:sz w:val="32"/>
          <w:szCs w:val="32"/>
        </w:rPr>
        <w:t>Воспитатель:«</w:t>
      </w:r>
      <w:proofErr w:type="gramEnd"/>
      <w:r w:rsidRPr="009C514D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9C514D">
        <w:rPr>
          <w:rFonts w:ascii="Times New Roman" w:hAnsi="Times New Roman" w:cs="Times New Roman"/>
          <w:sz w:val="32"/>
          <w:szCs w:val="32"/>
        </w:rPr>
        <w:t xml:space="preserve"> сейчас мы с вами превратимся в кошечек. Вокруг себя повернись и в кошечку превратись!»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Дети:(выполняют движения в соответствии с текстом).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Села кошка под кусточек,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Сыра скушала кусочек,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Встала кошка, потянулась,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Ее шерстка развернулась.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3. Затруднение в игровой ситуации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lastRenderedPageBreak/>
        <w:t>-Посмотрите, готовы у вас кошечки? (Нет, нет глаз, ротика, носика-мордочки)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-Я предлагаю вам нарисовать разных кошечек, передать разное настроение кошки.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-А какое бывает настроение? Выражение мордочки? (веселое, грустное, испуганное)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-Сможете, нарисовать веселую или грустную, а может быть испуганную кошку? (нет)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4. Открытие нового знания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Воспитатель: - Как можно узнать, какое настроение у кошки? (по поведению, по внешнему виду).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-У испуганной кошечки спинка выгнута, глаза большие, прижаты ушки, она боится.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 xml:space="preserve">-У веселой кошки уголки губ приподняты, а </w:t>
      </w:r>
      <w:proofErr w:type="gramStart"/>
      <w:r w:rsidRPr="009C514D">
        <w:rPr>
          <w:rFonts w:ascii="Times New Roman" w:hAnsi="Times New Roman" w:cs="Times New Roman"/>
          <w:sz w:val="32"/>
          <w:szCs w:val="32"/>
        </w:rPr>
        <w:t>у грустной уголки</w:t>
      </w:r>
      <w:proofErr w:type="gramEnd"/>
      <w:r w:rsidRPr="009C514D">
        <w:rPr>
          <w:rFonts w:ascii="Times New Roman" w:hAnsi="Times New Roman" w:cs="Times New Roman"/>
          <w:sz w:val="32"/>
          <w:szCs w:val="32"/>
        </w:rPr>
        <w:t xml:space="preserve"> губ опущены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 xml:space="preserve">Воспитатель выставляет рисунки, читает </w:t>
      </w:r>
      <w:proofErr w:type="spellStart"/>
      <w:r w:rsidRPr="009C514D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9C514D">
        <w:rPr>
          <w:rFonts w:ascii="Times New Roman" w:hAnsi="Times New Roman" w:cs="Times New Roman"/>
          <w:sz w:val="32"/>
          <w:szCs w:val="32"/>
        </w:rPr>
        <w:t xml:space="preserve"> и просит определить и показать какое бывает настроение у кошки: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Тили-тили-тили бом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Загорелся Кошкин дом.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Кошка выскочила,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Глаза выпучила. (Испуг)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-Найдите кошечку с испуганным выражением.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-А как вы догадались? (большие глаза, ушки прижаты.)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Пошел котик во лесок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Нашел котик поясок.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Нарядился, воротился. (Радость)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Киска, киска, киска – брысь!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На дорожку не садись.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Наша деточка пойдет,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Через киску упадет. (Грусть)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(дети находят нужные рисунки)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Дети выбирают, какую кошечку они будут делать.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-Какое настроение у твоей кошечки? (опрос 2-3 дет.)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5. Включение нового знания в систему знаний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-Пока высохнет клей, кошечка предлагает поиграть в её любимую игру «Солнышко и дождик».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-Хотите поиграть?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lastRenderedPageBreak/>
        <w:t>Тогда запоминайте правила: когда на улице светит солнышко, у вас хорошее настроение, вы улыбаетесь, гуляете и радуетесь солнышку.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А если на улице дождь, вы прячетесь под зонтик и грустите.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По команде воспитателя «Солнышко» или «дождь» дети играют 2-3 раза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6. Итог.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Кто к вам приходил сегодня в гости?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-Что кошечка попросила вас сделать?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-Смогли вы ей помочь? Почему смогли? («потому что, научились выкладывать и приклеивать кошечек, а ещё рисовать кошечек с разным настроением»)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 А теперь пусть ваши кошечки познакомятся друг с другом. (Дети раскладывают готовые работы на стол, по ходу проводиться анализ от лица кошечки)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-Какие красивые кошечки у вас получились! А вам понравились?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-И нашей гостье тоже, вот как много теперь у неё друзей.</w:t>
      </w:r>
    </w:p>
    <w:p w:rsidR="00AA0C3E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-И настроение у неё поменялось. Какая она? (веселая, радостная)</w:t>
      </w:r>
    </w:p>
    <w:p w:rsidR="00BE4BE3" w:rsidRPr="009C514D" w:rsidRDefault="00AA0C3E" w:rsidP="00AA0C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14D">
        <w:rPr>
          <w:rFonts w:ascii="Times New Roman" w:hAnsi="Times New Roman" w:cs="Times New Roman"/>
          <w:sz w:val="32"/>
          <w:szCs w:val="32"/>
        </w:rPr>
        <w:t>Спасибо ребята за помощь.</w:t>
      </w:r>
    </w:p>
    <w:sectPr w:rsidR="00BE4BE3" w:rsidRPr="009C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E"/>
    <w:rsid w:val="005A5085"/>
    <w:rsid w:val="007474A7"/>
    <w:rsid w:val="00881CB8"/>
    <w:rsid w:val="009C514D"/>
    <w:rsid w:val="00AA0C3E"/>
    <w:rsid w:val="00B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2667E-CBF1-49A1-862C-1610ED2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2020-10-14T09:26:00Z</dcterms:created>
  <dcterms:modified xsi:type="dcterms:W3CDTF">2020-11-26T13:29:00Z</dcterms:modified>
</cp:coreProperties>
</file>