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47" w:rsidRPr="00AC6047" w:rsidRDefault="00AC6047" w:rsidP="00AC6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047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AC6047" w:rsidRPr="00AC6047" w:rsidRDefault="00AC6047" w:rsidP="00AC6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047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Pr="00AC6047">
        <w:rPr>
          <w:rFonts w:ascii="Times New Roman" w:hAnsi="Times New Roman" w:cs="Times New Roman"/>
          <w:b/>
          <w:sz w:val="24"/>
          <w:szCs w:val="24"/>
        </w:rPr>
        <w:t>Муйский</w:t>
      </w:r>
      <w:proofErr w:type="spellEnd"/>
      <w:r w:rsidRPr="00AC6047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AC6047" w:rsidRPr="00AC6047" w:rsidRDefault="00AC6047" w:rsidP="00AC6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047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C6047" w:rsidRPr="00AC6047" w:rsidRDefault="00AC6047" w:rsidP="00AC6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047">
        <w:rPr>
          <w:rFonts w:ascii="Times New Roman" w:hAnsi="Times New Roman" w:cs="Times New Roman"/>
          <w:b/>
          <w:sz w:val="24"/>
          <w:szCs w:val="24"/>
        </w:rPr>
        <w:t>Детский сад «Золотой ключик» общеразвивающего вида</w:t>
      </w:r>
    </w:p>
    <w:p w:rsidR="00AC6047" w:rsidRPr="00AC6047" w:rsidRDefault="00AC6047" w:rsidP="00AC6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6047"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 w:rsidRPr="00AC60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047">
        <w:rPr>
          <w:rFonts w:ascii="Times New Roman" w:hAnsi="Times New Roman" w:cs="Times New Roman"/>
          <w:b/>
          <w:sz w:val="24"/>
          <w:szCs w:val="24"/>
        </w:rPr>
        <w:t>Улас</w:t>
      </w:r>
      <w:proofErr w:type="spellEnd"/>
    </w:p>
    <w:p w:rsidR="00AC6047" w:rsidRPr="00AC6047" w:rsidRDefault="00AC6047" w:rsidP="00AC6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04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C6047">
        <w:rPr>
          <w:rFonts w:ascii="Times New Roman" w:hAnsi="Times New Roman" w:cs="Times New Roman"/>
          <w:b/>
          <w:sz w:val="24"/>
          <w:szCs w:val="24"/>
        </w:rPr>
        <w:t>Муяын</w:t>
      </w:r>
      <w:proofErr w:type="spellEnd"/>
      <w:r w:rsidRPr="00AC60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047">
        <w:rPr>
          <w:rFonts w:ascii="Times New Roman" w:hAnsi="Times New Roman" w:cs="Times New Roman"/>
          <w:b/>
          <w:sz w:val="24"/>
          <w:szCs w:val="24"/>
        </w:rPr>
        <w:t>аймаг</w:t>
      </w:r>
      <w:proofErr w:type="spellEnd"/>
      <w:r w:rsidRPr="00AC6047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AC6047">
        <w:rPr>
          <w:rFonts w:ascii="Times New Roman" w:hAnsi="Times New Roman" w:cs="Times New Roman"/>
          <w:b/>
          <w:sz w:val="24"/>
          <w:szCs w:val="24"/>
        </w:rPr>
        <w:t>гэһэн</w:t>
      </w:r>
      <w:proofErr w:type="spellEnd"/>
      <w:r w:rsidRPr="00AC60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047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AC60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047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  <w:r w:rsidRPr="00AC60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047">
        <w:rPr>
          <w:rFonts w:ascii="Times New Roman" w:hAnsi="Times New Roman" w:cs="Times New Roman"/>
          <w:b/>
          <w:sz w:val="24"/>
          <w:szCs w:val="24"/>
        </w:rPr>
        <w:t>байгууламжын</w:t>
      </w:r>
      <w:proofErr w:type="spellEnd"/>
      <w:r w:rsidRPr="00AC60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047">
        <w:rPr>
          <w:rFonts w:ascii="Times New Roman" w:hAnsi="Times New Roman" w:cs="Times New Roman"/>
          <w:b/>
          <w:sz w:val="24"/>
          <w:szCs w:val="24"/>
        </w:rPr>
        <w:t>захиргаан</w:t>
      </w:r>
      <w:proofErr w:type="spellEnd"/>
    </w:p>
    <w:p w:rsidR="00AC6047" w:rsidRPr="00AC6047" w:rsidRDefault="00AC6047" w:rsidP="00AC6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6047">
        <w:rPr>
          <w:rFonts w:ascii="Times New Roman" w:hAnsi="Times New Roman" w:cs="Times New Roman"/>
          <w:b/>
          <w:sz w:val="24"/>
          <w:szCs w:val="24"/>
        </w:rPr>
        <w:t>Юрэнхы</w:t>
      </w:r>
      <w:proofErr w:type="spellEnd"/>
      <w:r w:rsidRPr="00AC60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047">
        <w:rPr>
          <w:rFonts w:ascii="Times New Roman" w:hAnsi="Times New Roman" w:cs="Times New Roman"/>
          <w:b/>
          <w:sz w:val="24"/>
          <w:szCs w:val="24"/>
        </w:rPr>
        <w:t>хүгжэлтын</w:t>
      </w:r>
      <w:proofErr w:type="spellEnd"/>
      <w:r w:rsidRPr="00AC60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047">
        <w:rPr>
          <w:rFonts w:ascii="Times New Roman" w:hAnsi="Times New Roman" w:cs="Times New Roman"/>
          <w:b/>
          <w:sz w:val="24"/>
          <w:szCs w:val="24"/>
        </w:rPr>
        <w:t>түхэлэй</w:t>
      </w:r>
      <w:proofErr w:type="spellEnd"/>
      <w:r w:rsidRPr="00AC60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047">
        <w:rPr>
          <w:rFonts w:ascii="Times New Roman" w:hAnsi="Times New Roman" w:cs="Times New Roman"/>
          <w:b/>
          <w:sz w:val="24"/>
          <w:szCs w:val="24"/>
        </w:rPr>
        <w:t>һургуулиин</w:t>
      </w:r>
      <w:proofErr w:type="spellEnd"/>
      <w:r w:rsidRPr="00AC60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047">
        <w:rPr>
          <w:rFonts w:ascii="Times New Roman" w:hAnsi="Times New Roman" w:cs="Times New Roman"/>
          <w:b/>
          <w:sz w:val="24"/>
          <w:szCs w:val="24"/>
        </w:rPr>
        <w:t>урдахи</w:t>
      </w:r>
      <w:proofErr w:type="spellEnd"/>
      <w:r w:rsidRPr="00AC60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047">
        <w:rPr>
          <w:rFonts w:ascii="Times New Roman" w:hAnsi="Times New Roman" w:cs="Times New Roman"/>
          <w:b/>
          <w:sz w:val="24"/>
          <w:szCs w:val="24"/>
        </w:rPr>
        <w:t>болбосоролой</w:t>
      </w:r>
      <w:proofErr w:type="spellEnd"/>
      <w:r w:rsidRPr="00AC60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047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AC60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047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</w:p>
    <w:p w:rsidR="00AC6047" w:rsidRPr="00AC6047" w:rsidRDefault="00AC6047" w:rsidP="00AC6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6047">
        <w:rPr>
          <w:rFonts w:ascii="Times New Roman" w:hAnsi="Times New Roman" w:cs="Times New Roman"/>
          <w:b/>
          <w:sz w:val="24"/>
          <w:szCs w:val="24"/>
        </w:rPr>
        <w:t>бюджедэй</w:t>
      </w:r>
      <w:proofErr w:type="spellEnd"/>
      <w:r w:rsidRPr="00AC60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047">
        <w:rPr>
          <w:rFonts w:ascii="Times New Roman" w:hAnsi="Times New Roman" w:cs="Times New Roman"/>
          <w:b/>
          <w:sz w:val="24"/>
          <w:szCs w:val="24"/>
        </w:rPr>
        <w:t>эмхи</w:t>
      </w:r>
      <w:proofErr w:type="spellEnd"/>
      <w:r w:rsidRPr="00AC60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047">
        <w:rPr>
          <w:rFonts w:ascii="Times New Roman" w:hAnsi="Times New Roman" w:cs="Times New Roman"/>
          <w:b/>
          <w:sz w:val="24"/>
          <w:szCs w:val="24"/>
        </w:rPr>
        <w:t>зургаан</w:t>
      </w:r>
      <w:proofErr w:type="spellEnd"/>
      <w:r w:rsidRPr="00AC6047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AC6047">
        <w:rPr>
          <w:rFonts w:ascii="Times New Roman" w:hAnsi="Times New Roman" w:cs="Times New Roman"/>
          <w:b/>
          <w:sz w:val="24"/>
          <w:szCs w:val="24"/>
        </w:rPr>
        <w:t>хүүгэдэй</w:t>
      </w:r>
      <w:proofErr w:type="spellEnd"/>
      <w:r w:rsidRPr="00AC60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047">
        <w:rPr>
          <w:rFonts w:ascii="Times New Roman" w:hAnsi="Times New Roman" w:cs="Times New Roman"/>
          <w:b/>
          <w:sz w:val="24"/>
          <w:szCs w:val="24"/>
        </w:rPr>
        <w:t>сэсэрлиг</w:t>
      </w:r>
      <w:proofErr w:type="spellEnd"/>
      <w:r w:rsidRPr="00AC6047">
        <w:rPr>
          <w:rFonts w:ascii="Times New Roman" w:hAnsi="Times New Roman" w:cs="Times New Roman"/>
          <w:b/>
          <w:sz w:val="24"/>
          <w:szCs w:val="24"/>
        </w:rPr>
        <w:t xml:space="preserve"> «Золотой ключик»</w:t>
      </w:r>
    </w:p>
    <w:p w:rsid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Pr="00AC6047" w:rsidRDefault="00AC6047" w:rsidP="00AC604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C6047">
        <w:rPr>
          <w:rFonts w:ascii="Times New Roman" w:hAnsi="Times New Roman" w:cs="Times New Roman"/>
          <w:sz w:val="44"/>
          <w:szCs w:val="44"/>
        </w:rPr>
        <w:t>Памятка для родителей "Вместе против терроризма"</w:t>
      </w:r>
    </w:p>
    <w:p w:rsid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Default="00AC6047" w:rsidP="00AC60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047" w:rsidRPr="00AC6047" w:rsidRDefault="00AC6047" w:rsidP="00AC60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604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AC6047">
        <w:rPr>
          <w:rFonts w:ascii="Times New Roman" w:hAnsi="Times New Roman" w:cs="Times New Roman"/>
          <w:sz w:val="28"/>
          <w:szCs w:val="28"/>
        </w:rPr>
        <w:t>Зартдинова</w:t>
      </w:r>
      <w:proofErr w:type="spellEnd"/>
      <w:r w:rsidRPr="00AC6047">
        <w:rPr>
          <w:rFonts w:ascii="Times New Roman" w:hAnsi="Times New Roman" w:cs="Times New Roman"/>
          <w:sz w:val="28"/>
          <w:szCs w:val="28"/>
        </w:rPr>
        <w:t xml:space="preserve"> Оксана </w:t>
      </w:r>
    </w:p>
    <w:p w:rsidR="00AC6047" w:rsidRDefault="00AC6047" w:rsidP="00AC60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C6047">
        <w:rPr>
          <w:rFonts w:ascii="Times New Roman" w:hAnsi="Times New Roman" w:cs="Times New Roman"/>
          <w:sz w:val="28"/>
          <w:szCs w:val="28"/>
        </w:rPr>
        <w:t>Эрдениевна</w:t>
      </w:r>
      <w:proofErr w:type="spellEnd"/>
    </w:p>
    <w:p w:rsid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P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AC6047">
        <w:rPr>
          <w:rFonts w:ascii="Times New Roman" w:hAnsi="Times New Roman" w:cs="Times New Roman"/>
          <w:sz w:val="28"/>
          <w:szCs w:val="28"/>
        </w:rPr>
        <w:t xml:space="preserve"> сожалению, терроризм - это часть нашей сегодняшней жизни. Даже если мы находимся далеко от этого. И неизбежно приходится задумываться - как наши дети реагируют на происходящее? Как правильно говорить с ними об этом?</w:t>
      </w:r>
    </w:p>
    <w:p w:rsidR="00AC6047" w:rsidRP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P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047">
        <w:rPr>
          <w:rFonts w:ascii="Times New Roman" w:hAnsi="Times New Roman" w:cs="Times New Roman"/>
          <w:sz w:val="28"/>
          <w:szCs w:val="28"/>
        </w:rPr>
        <w:t>Скажите ребенку: "Испытывать страх за собственную безопасность - это нормально".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047">
        <w:rPr>
          <w:rFonts w:ascii="Times New Roman" w:hAnsi="Times New Roman" w:cs="Times New Roman"/>
          <w:sz w:val="28"/>
          <w:szCs w:val="28"/>
        </w:rPr>
        <w:t>Помогите детям убедиться в их личной безопасности. Расскажите, что предпринимаются меры для предотвращения терроризма. Например, усиливается охрана вокзалов и мест проведения общественных мероприятий, тщательно проверяются документы и багаж пассажиров, есть современные технические средства, обеспечивающие безопасность и т. д.</w:t>
      </w:r>
    </w:p>
    <w:p w:rsidR="00AC6047" w:rsidRP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P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047">
        <w:rPr>
          <w:rFonts w:ascii="Times New Roman" w:hAnsi="Times New Roman" w:cs="Times New Roman"/>
          <w:sz w:val="28"/>
          <w:szCs w:val="28"/>
        </w:rPr>
        <w:t>Дети, особенно младшего возраста, могут испытывать непреодолимый страх, который им трудно выразить словами. Если кому-то из родителей нужно уеха</w:t>
      </w:r>
      <w:r>
        <w:rPr>
          <w:rFonts w:ascii="Times New Roman" w:hAnsi="Times New Roman" w:cs="Times New Roman"/>
          <w:sz w:val="28"/>
          <w:szCs w:val="28"/>
        </w:rPr>
        <w:t xml:space="preserve">ть, они могут беспокоиться и за </w:t>
      </w:r>
      <w:r w:rsidRPr="00AC6047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6047">
        <w:rPr>
          <w:rFonts w:ascii="Times New Roman" w:hAnsi="Times New Roman" w:cs="Times New Roman"/>
          <w:sz w:val="28"/>
          <w:szCs w:val="28"/>
        </w:rPr>
        <w:t xml:space="preserve"> и за себ</w:t>
      </w:r>
      <w:r w:rsidR="00C85DC5">
        <w:rPr>
          <w:rFonts w:ascii="Times New Roman" w:hAnsi="Times New Roman" w:cs="Times New Roman"/>
          <w:sz w:val="28"/>
          <w:szCs w:val="28"/>
        </w:rPr>
        <w:t xml:space="preserve">я ("Что будет со мной, если </w:t>
      </w:r>
      <w:proofErr w:type="gramStart"/>
      <w:r w:rsidR="00C85DC5">
        <w:rPr>
          <w:rFonts w:ascii="Times New Roman" w:hAnsi="Times New Roman" w:cs="Times New Roman"/>
          <w:sz w:val="28"/>
          <w:szCs w:val="28"/>
        </w:rPr>
        <w:t xml:space="preserve">кто </w:t>
      </w:r>
      <w:r w:rsidRPr="00AC6047">
        <w:rPr>
          <w:rFonts w:ascii="Times New Roman" w:hAnsi="Times New Roman" w:cs="Times New Roman"/>
          <w:sz w:val="28"/>
          <w:szCs w:val="28"/>
        </w:rPr>
        <w:t>либо</w:t>
      </w:r>
      <w:proofErr w:type="gramEnd"/>
      <w:r w:rsidRPr="00AC6047">
        <w:rPr>
          <w:rFonts w:ascii="Times New Roman" w:hAnsi="Times New Roman" w:cs="Times New Roman"/>
          <w:sz w:val="28"/>
          <w:szCs w:val="28"/>
        </w:rPr>
        <w:t xml:space="preserve"> из родителей не вернется? ").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047">
        <w:rPr>
          <w:rFonts w:ascii="Times New Roman" w:hAnsi="Times New Roman" w:cs="Times New Roman"/>
          <w:sz w:val="28"/>
          <w:szCs w:val="28"/>
        </w:rPr>
        <w:t>Поговорите с ребенком о возможной ситуации: кто о нем позаботится, если уедет тот или иной близкий человек? Кто его может поддержать.</w:t>
      </w:r>
    </w:p>
    <w:p w:rsidR="00AC6047" w:rsidRP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P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047">
        <w:rPr>
          <w:rFonts w:ascii="Times New Roman" w:hAnsi="Times New Roman" w:cs="Times New Roman"/>
          <w:sz w:val="28"/>
          <w:szCs w:val="28"/>
        </w:rPr>
        <w:t xml:space="preserve">Если мы просто говорим </w:t>
      </w:r>
      <w:proofErr w:type="gramStart"/>
      <w:r w:rsidRPr="00AC6047"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 w:rsidRPr="00AC6047">
        <w:rPr>
          <w:rFonts w:ascii="Times New Roman" w:hAnsi="Times New Roman" w:cs="Times New Roman"/>
          <w:sz w:val="28"/>
          <w:szCs w:val="28"/>
        </w:rPr>
        <w:t xml:space="preserve"> "Не расстраивайся, все будет в порядке", то тем самым не признаем серьезность его эмоциональных реакций. В то же время, помогая ребенку выразить его чувства, не забываем высказать надежду, что все наладится.</w:t>
      </w:r>
    </w:p>
    <w:p w:rsidR="00AC6047" w:rsidRP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P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047">
        <w:rPr>
          <w:rFonts w:ascii="Times New Roman" w:hAnsi="Times New Roman" w:cs="Times New Roman"/>
          <w:sz w:val="28"/>
          <w:szCs w:val="28"/>
        </w:rPr>
        <w:t>Стоит ли подробно обсуждать произошедшие теракты с р</w:t>
      </w:r>
      <w:bookmarkStart w:id="0" w:name="_GoBack"/>
      <w:bookmarkEnd w:id="0"/>
      <w:r w:rsidRPr="00AC6047">
        <w:rPr>
          <w:rFonts w:ascii="Times New Roman" w:hAnsi="Times New Roman" w:cs="Times New Roman"/>
          <w:sz w:val="28"/>
          <w:szCs w:val="28"/>
        </w:rPr>
        <w:t>ебенком? Это зависит от его возраста. Если вы говорите с дошкольником, младшим школьником, ограничьтесь только самыми необходимыми деталями.</w:t>
      </w:r>
    </w:p>
    <w:p w:rsidR="00AC6047" w:rsidRP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P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047">
        <w:rPr>
          <w:rFonts w:ascii="Times New Roman" w:hAnsi="Times New Roman" w:cs="Times New Roman"/>
          <w:sz w:val="28"/>
          <w:szCs w:val="28"/>
        </w:rPr>
        <w:t>Создайте свои семейные ритуалы, например</w:t>
      </w:r>
      <w:r w:rsidR="00C85DC5">
        <w:rPr>
          <w:rFonts w:ascii="Times New Roman" w:hAnsi="Times New Roman" w:cs="Times New Roman"/>
          <w:sz w:val="28"/>
          <w:szCs w:val="28"/>
        </w:rPr>
        <w:t>,</w:t>
      </w:r>
      <w:r w:rsidRPr="00AC6047">
        <w:rPr>
          <w:rFonts w:ascii="Times New Roman" w:hAnsi="Times New Roman" w:cs="Times New Roman"/>
          <w:sz w:val="28"/>
          <w:szCs w:val="28"/>
        </w:rPr>
        <w:t xml:space="preserve"> подготовка ко сну (рассказывание сказки, пойте песенки, помогут мягкие игрушки, любимое одеяло и т. д.) Это повышает у ребенка чувство постоянности и безопасности. Чем меньше ребенок, тем больше времени нужно проводить с ним.</w:t>
      </w:r>
    </w:p>
    <w:p w:rsidR="00AC6047" w:rsidRP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P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047">
        <w:rPr>
          <w:rFonts w:ascii="Times New Roman" w:hAnsi="Times New Roman" w:cs="Times New Roman"/>
          <w:sz w:val="28"/>
          <w:szCs w:val="28"/>
        </w:rPr>
        <w:t>Уделите время для себя и попробуйте разобраться в своих реакциях на происходящее настолько, насколько это возможно. Это поможет вам лучше понять своего ребенка.</w:t>
      </w:r>
    </w:p>
    <w:p w:rsidR="00AC6047" w:rsidRP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47" w:rsidRP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047">
        <w:rPr>
          <w:rFonts w:ascii="Times New Roman" w:hAnsi="Times New Roman" w:cs="Times New Roman"/>
          <w:sz w:val="28"/>
          <w:szCs w:val="28"/>
        </w:rPr>
        <w:t>ЧЕТЫРЕ ОСНОВНЫХ «НЕ»</w:t>
      </w:r>
    </w:p>
    <w:p w:rsidR="00AC6047" w:rsidRP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047">
        <w:rPr>
          <w:rFonts w:ascii="Times New Roman" w:hAnsi="Times New Roman" w:cs="Times New Roman"/>
          <w:sz w:val="28"/>
          <w:szCs w:val="28"/>
        </w:rPr>
        <w:t>Если обнаружили неизвестный предмет:</w:t>
      </w:r>
    </w:p>
    <w:p w:rsidR="00AC6047" w:rsidRP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047">
        <w:rPr>
          <w:rFonts w:ascii="Times New Roman" w:hAnsi="Times New Roman" w:cs="Times New Roman"/>
          <w:sz w:val="28"/>
          <w:szCs w:val="28"/>
        </w:rPr>
        <w:t>НЕ ТРОГАТЬ!</w:t>
      </w:r>
    </w:p>
    <w:p w:rsidR="00AC6047" w:rsidRP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047">
        <w:rPr>
          <w:rFonts w:ascii="Times New Roman" w:hAnsi="Times New Roman" w:cs="Times New Roman"/>
          <w:sz w:val="28"/>
          <w:szCs w:val="28"/>
        </w:rPr>
        <w:t>НЕ ТОЛКАТЬ!</w:t>
      </w:r>
    </w:p>
    <w:p w:rsidR="00AC6047" w:rsidRP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047">
        <w:rPr>
          <w:rFonts w:ascii="Times New Roman" w:hAnsi="Times New Roman" w:cs="Times New Roman"/>
          <w:sz w:val="28"/>
          <w:szCs w:val="28"/>
        </w:rPr>
        <w:t>НЕ ОТКРЫВАТЬ!</w:t>
      </w:r>
    </w:p>
    <w:p w:rsidR="00AC6047" w:rsidRP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047">
        <w:rPr>
          <w:rFonts w:ascii="Times New Roman" w:hAnsi="Times New Roman" w:cs="Times New Roman"/>
          <w:sz w:val="28"/>
          <w:szCs w:val="28"/>
        </w:rPr>
        <w:t>НЕ ПИНАТЬ!</w:t>
      </w:r>
    </w:p>
    <w:p w:rsidR="000A1F8B" w:rsidRPr="00AC6047" w:rsidRDefault="00AC6047" w:rsidP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047">
        <w:rPr>
          <w:rFonts w:ascii="Times New Roman" w:hAnsi="Times New Roman" w:cs="Times New Roman"/>
          <w:sz w:val="28"/>
          <w:szCs w:val="28"/>
        </w:rPr>
        <w:t>Помните о своей безопасности!</w:t>
      </w:r>
    </w:p>
    <w:p w:rsidR="00AC6047" w:rsidRPr="00AC6047" w:rsidRDefault="00AC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6047" w:rsidRPr="00AC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47"/>
    <w:rsid w:val="000A1F8B"/>
    <w:rsid w:val="00AC6047"/>
    <w:rsid w:val="00C8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E70C0-9882-4892-A2BD-79312192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2020-11-26T14:04:00Z</dcterms:created>
  <dcterms:modified xsi:type="dcterms:W3CDTF">2020-12-01T09:05:00Z</dcterms:modified>
</cp:coreProperties>
</file>