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6F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6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6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6F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0F146F" w:rsidRPr="000F146F" w:rsidRDefault="000F146F" w:rsidP="000F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6F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0F146F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Pr="000F146F" w:rsidRDefault="000F146F" w:rsidP="000F146F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93995" w:rsidRPr="000F146F" w:rsidRDefault="00C93995" w:rsidP="000F146F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F146F">
        <w:rPr>
          <w:rFonts w:ascii="Times New Roman" w:hAnsi="Times New Roman" w:cs="Times New Roman"/>
          <w:sz w:val="44"/>
          <w:szCs w:val="44"/>
        </w:rPr>
        <w:t>Конспект НОД по математике в средней группе «Число и Цифра 2»</w:t>
      </w:r>
    </w:p>
    <w:p w:rsidR="000F146F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0F14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46F" w:rsidRPr="000F146F" w:rsidRDefault="000F146F" w:rsidP="000F14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46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F146F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0F146F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0F146F" w:rsidRDefault="000F146F" w:rsidP="000F14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146F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46F" w:rsidRDefault="000F146F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закреплять умение устанавливать равенство и неравенство групп по количеству предметов, входящих в эти группы;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устанавливать соответствие между совокупностью предметов, цифр и чисел;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сравнивать предметы по количеству, считая и называя числа;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познакомить с образованием и составом числа 2, цифры 2.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-знакомство с числовым рядом.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99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1. Образование числа 2.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Игра «Динамические картинки».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На доске составлена динамическая картинка из солнышка, белочки, елочки, тучки, грибочков.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Воспитатель: Ребята посмотрите на картинку, которую я вам составила. И послушайте мой рассказ.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Проснулось солнышко на небе, и своей улыбкой осветила все вокруг. Попали лучики солнца на лесную полянку, улыбнулись елочке, грибочкам. Ну, вот налетела тучка, потом еще одна, и пошел дождик. Дождик полил и грибочки, и елочку. А когда дождик закончился, появилось снова солнышко.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 xml:space="preserve">Выпрыгнула на полянку белочка и увидела, что под елочкой вырос еще один грибочек. Белочка обрадовалась, взяла лукошко и пошла собирать грибочки. 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Затем воспитатель задает вопросы по картинке: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 xml:space="preserve">- Ребята скажите, каких картинок у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C93995">
        <w:rPr>
          <w:rFonts w:ascii="Times New Roman" w:hAnsi="Times New Roman" w:cs="Times New Roman"/>
          <w:sz w:val="28"/>
          <w:szCs w:val="28"/>
        </w:rPr>
        <w:t>по одной? (1 елочка, 1 солнышко, 1 белочка)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Каких картинок по две? (2 тучки, 2 грибочка)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 xml:space="preserve">- Как же мы </w:t>
      </w:r>
      <w:proofErr w:type="gramStart"/>
      <w:r w:rsidRPr="00C93995">
        <w:rPr>
          <w:rFonts w:ascii="Times New Roman" w:hAnsi="Times New Roman" w:cs="Times New Roman"/>
          <w:sz w:val="28"/>
          <w:szCs w:val="28"/>
        </w:rPr>
        <w:t>с вам</w:t>
      </w:r>
      <w:proofErr w:type="gramEnd"/>
      <w:r w:rsidRPr="00C93995">
        <w:rPr>
          <w:rFonts w:ascii="Times New Roman" w:hAnsi="Times New Roman" w:cs="Times New Roman"/>
          <w:sz w:val="28"/>
          <w:szCs w:val="28"/>
        </w:rPr>
        <w:t xml:space="preserve"> можем получить число 2? (К одному добавим один получится два).</w:t>
      </w:r>
    </w:p>
    <w:p w:rsid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 xml:space="preserve">- Ребята, а мы с вами сможем сделать так, чтобы у нас появилось </w:t>
      </w:r>
      <w:r>
        <w:rPr>
          <w:rFonts w:ascii="Times New Roman" w:hAnsi="Times New Roman" w:cs="Times New Roman"/>
          <w:sz w:val="28"/>
          <w:szCs w:val="28"/>
        </w:rPr>
        <w:t>два зайчика</w:t>
      </w:r>
      <w:r w:rsidRPr="00C93995">
        <w:rPr>
          <w:rFonts w:ascii="Times New Roman" w:hAnsi="Times New Roman" w:cs="Times New Roman"/>
          <w:sz w:val="28"/>
          <w:szCs w:val="28"/>
        </w:rPr>
        <w:t xml:space="preserve">? Как мы с вами это сделаем? (Добавим еще </w:t>
      </w:r>
      <w:r>
        <w:rPr>
          <w:rFonts w:ascii="Times New Roman" w:hAnsi="Times New Roman" w:cs="Times New Roman"/>
          <w:sz w:val="28"/>
          <w:szCs w:val="28"/>
        </w:rPr>
        <w:t>одного зайчика</w:t>
      </w:r>
      <w:r w:rsidRPr="00C93995">
        <w:rPr>
          <w:rFonts w:ascii="Times New Roman" w:hAnsi="Times New Roman" w:cs="Times New Roman"/>
          <w:sz w:val="28"/>
          <w:szCs w:val="28"/>
        </w:rPr>
        <w:t>).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угостим наших зайчиков грибочками. Сколько грибочков надо дать нашим зайчикам, чтоб всем хватило и стало грибочков столько же сколько и зайчиков?</w:t>
      </w:r>
    </w:p>
    <w:p w:rsid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2. Знакомство с цифрой 2.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Число два обозначается вот такой цифрой. Это цифра 2. На что она похожа? ( Ответы детей)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lastRenderedPageBreak/>
        <w:t>- Вот какое стихотворение придумал С.Я. Маршак про цифру 2.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А вот это – цифра два.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Полюбуйся, какова: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Волочиться хвост за нею.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Два похожа на гусенка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С длинной шеей,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Клювом тонким.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399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93995">
        <w:rPr>
          <w:rFonts w:ascii="Times New Roman" w:hAnsi="Times New Roman" w:cs="Times New Roman"/>
          <w:sz w:val="28"/>
          <w:szCs w:val="28"/>
        </w:rPr>
        <w:t>: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Два хлопка над головой.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Два хлопка перед собой.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Ребята давайте мы с вами вспомним, какой второй день недели? (вторник)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Ребята давайте я вам загадаю загадки, а вы постараетесь их отгадать.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Один говорит,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Двое глядят,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Два слушают.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(Язык, глаза, уши)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 xml:space="preserve">Всю жизнь ходят в </w:t>
      </w:r>
      <w:proofErr w:type="spellStart"/>
      <w:r w:rsidRPr="00C93995">
        <w:rPr>
          <w:rFonts w:ascii="Times New Roman" w:hAnsi="Times New Roman" w:cs="Times New Roman"/>
          <w:sz w:val="28"/>
          <w:szCs w:val="28"/>
        </w:rPr>
        <w:t>обгонку</w:t>
      </w:r>
      <w:proofErr w:type="spellEnd"/>
      <w:r w:rsidRPr="00C93995">
        <w:rPr>
          <w:rFonts w:ascii="Times New Roman" w:hAnsi="Times New Roman" w:cs="Times New Roman"/>
          <w:sz w:val="28"/>
          <w:szCs w:val="28"/>
        </w:rPr>
        <w:t>,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А обогнать друг друга не могут.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(ноги)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Два соседа-непоседы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День на работе,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Ночь на отдыхе.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(Глаза)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А теперь посмотрите на себя и найдите чего у вас по одному, а чего у вас по два?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3. Знакомство с числовым рядом.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lastRenderedPageBreak/>
        <w:t>Ребята, все числа любят порядок. Они всегда строятся в один ряд, как вы на занятиях физкультурой. Вы строитесь по росту?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И числа тоже стоят не просто, как им хочется, а в определенном порядке. Впереди самое маленькое. А за ним число на единицу больше, следующее опять на единицу больше и опять на единицу больше, и так до бесконечности. Вспомните, какие числа мы уже знаем? (Число один и число два.) Какое из них меньше?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Правильно, один. Значит, число один и будет стоять первым слева (выставляем на доске цифру 1).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Какое число больше числа 1 на один? (Ответы детей).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Правильно, число 2. Где должна стоять цифра два? (Ответы детей)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Правильно, после единицы.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4. Итог занятия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С каким числом мы сегодня познакомились на занятии. Давайте вспомним стихотворение про цифру 2.</w:t>
      </w:r>
    </w:p>
    <w:p w:rsidR="00C93995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Поднимите две руки, два пальчика.</w:t>
      </w:r>
    </w:p>
    <w:p w:rsidR="00A77E56" w:rsidRPr="00C93995" w:rsidRDefault="00C93995" w:rsidP="00C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995">
        <w:rPr>
          <w:rFonts w:ascii="Times New Roman" w:hAnsi="Times New Roman" w:cs="Times New Roman"/>
          <w:sz w:val="28"/>
          <w:szCs w:val="28"/>
        </w:rPr>
        <w:t>- Молодцы! Вы все знаете число 2! Все старались, хорошо работали. Дома с мамами, папами раскрасим нашу раскраску с цифрой 2.</w:t>
      </w:r>
    </w:p>
    <w:sectPr w:rsidR="00A77E56" w:rsidRPr="00C9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95"/>
    <w:rsid w:val="000F146F"/>
    <w:rsid w:val="00A77E56"/>
    <w:rsid w:val="00C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32F0A-E6D8-42F2-8E00-DEF5C09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2020-11-09T11:49:00Z</dcterms:created>
  <dcterms:modified xsi:type="dcterms:W3CDTF">2020-11-26T13:52:00Z</dcterms:modified>
</cp:coreProperties>
</file>