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5A7" w:rsidRPr="008915A7" w:rsidRDefault="008915A7" w:rsidP="008915A7">
      <w:pPr>
        <w:spacing w:line="360" w:lineRule="auto"/>
        <w:ind w:firstLine="0"/>
        <w:jc w:val="center"/>
        <w:rPr>
          <w:b/>
          <w:sz w:val="32"/>
          <w:szCs w:val="28"/>
        </w:rPr>
      </w:pPr>
      <w:r w:rsidRPr="008915A7">
        <w:rPr>
          <w:b/>
          <w:sz w:val="32"/>
          <w:szCs w:val="28"/>
        </w:rPr>
        <w:t>Проект</w:t>
      </w:r>
    </w:p>
    <w:p w:rsidR="0000594A" w:rsidRPr="008915A7" w:rsidRDefault="008915A7" w:rsidP="008915A7">
      <w:pPr>
        <w:spacing w:line="360" w:lineRule="auto"/>
        <w:ind w:firstLine="0"/>
        <w:jc w:val="center"/>
        <w:rPr>
          <w:b/>
          <w:sz w:val="32"/>
          <w:szCs w:val="28"/>
        </w:rPr>
      </w:pPr>
      <w:r w:rsidRPr="008915A7">
        <w:rPr>
          <w:b/>
          <w:sz w:val="32"/>
          <w:szCs w:val="28"/>
        </w:rPr>
        <w:t>«Учимся дружить»</w:t>
      </w:r>
      <w:r w:rsidR="0000594A" w:rsidRPr="008915A7">
        <w:rPr>
          <w:b/>
          <w:sz w:val="32"/>
          <w:szCs w:val="28"/>
        </w:rPr>
        <w:t>.</w:t>
      </w:r>
    </w:p>
    <w:p w:rsidR="008915A7" w:rsidRDefault="008915A7" w:rsidP="008915A7">
      <w:pPr>
        <w:spacing w:line="360" w:lineRule="auto"/>
        <w:ind w:firstLine="0"/>
        <w:jc w:val="center"/>
        <w:rPr>
          <w:b/>
          <w:szCs w:val="28"/>
        </w:rPr>
      </w:pPr>
      <w:r w:rsidRPr="00503C60">
        <w:rPr>
          <w:b/>
          <w:szCs w:val="28"/>
        </w:rPr>
        <w:t>Комплекс занятий,</w:t>
      </w:r>
    </w:p>
    <w:p w:rsidR="008915A7" w:rsidRDefault="008915A7" w:rsidP="008915A7">
      <w:pPr>
        <w:spacing w:line="360" w:lineRule="auto"/>
        <w:ind w:firstLine="0"/>
        <w:jc w:val="center"/>
        <w:rPr>
          <w:b/>
          <w:szCs w:val="28"/>
        </w:rPr>
      </w:pPr>
      <w:proofErr w:type="gramStart"/>
      <w:r w:rsidRPr="00503C60">
        <w:rPr>
          <w:b/>
          <w:szCs w:val="28"/>
        </w:rPr>
        <w:t>направленных</w:t>
      </w:r>
      <w:proofErr w:type="gramEnd"/>
      <w:r w:rsidRPr="00503C60">
        <w:rPr>
          <w:b/>
          <w:szCs w:val="28"/>
        </w:rPr>
        <w:t xml:space="preserve"> на формирование коммуникативных</w:t>
      </w:r>
    </w:p>
    <w:p w:rsidR="008915A7" w:rsidRPr="00503C60" w:rsidRDefault="008915A7" w:rsidP="008915A7">
      <w:pPr>
        <w:spacing w:line="360" w:lineRule="auto"/>
        <w:ind w:firstLine="0"/>
        <w:jc w:val="center"/>
        <w:rPr>
          <w:b/>
          <w:szCs w:val="28"/>
        </w:rPr>
      </w:pPr>
      <w:r w:rsidRPr="00503C60">
        <w:rPr>
          <w:b/>
          <w:szCs w:val="28"/>
        </w:rPr>
        <w:t>навыков и умений у старших дошкольников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5953"/>
      </w:tblGrid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 xml:space="preserve">№ занятия 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 xml:space="preserve">Тема занятия 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Цели и задачи.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1.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Этическая беседа</w:t>
            </w:r>
          </w:p>
          <w:p w:rsidR="0000594A" w:rsidRPr="00503C60" w:rsidRDefault="0000594A" w:rsidP="008915A7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«Глупые ссорятся, а умные договариваются 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создать эмоционально приятную атмосферу в группе.</w:t>
            </w:r>
          </w:p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 xml:space="preserve">развитие навыков коммуникации в играх, совместной деятельности </w:t>
            </w:r>
          </w:p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( беседе, театрализованных этюдах, рисовании)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2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 xml:space="preserve">Этическая беседа </w:t>
            </w:r>
          </w:p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«Добрые дела 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 xml:space="preserve">Помочь детям освоить формы выражения доброжелательного отношения к людям. </w:t>
            </w:r>
          </w:p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Развивать добрые чувства и культуру общения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3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Игра «Аптека»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 xml:space="preserve">1.Помочь детям освоить формы выражения доброжелательного отношения к людям. </w:t>
            </w:r>
          </w:p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2.Развивать культуру общения</w:t>
            </w:r>
          </w:p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3. Расширить знания о профессиях работников аптеки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4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Игра «Парикмахерская»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Воспитывать культуру общения</w:t>
            </w:r>
          </w:p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Расширять словарный запас детей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5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Игра «В библиотеке»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1.Расширить кругозор детей.</w:t>
            </w:r>
          </w:p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2.Научить детей правильно пользоваться услугами библиотеки</w:t>
            </w:r>
          </w:p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3.Воспитывать уважение к труду библиотекаря и бережное отношение к книге.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lastRenderedPageBreak/>
              <w:t>6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Игра «В кафе»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Учить культуре поведения в общественных местах.</w:t>
            </w:r>
          </w:p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Уметь выполнять обязанности</w:t>
            </w:r>
          </w:p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( в игре повара и официанта)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7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Игра «Семья»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 xml:space="preserve">Формировать представление о коллективном ведении хозяйства, семейном бюджете, о семейных взаимоотношениях, совместных досугах, воспитывать любовь, доброжелательное, заботливое отношение к членам семьи, интерес к их деятельности. 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8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Игра «Школа»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1.Уточнить знания детей о том, чем занимаются в школе, какие бывают уроки, чему учит учитель, воспитать желание учиться в школе, уважение к труду учителя, расширить словарный запас детей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9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Игра «Мы спортсмены»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 xml:space="preserve">1.Дать детям знания о необходимости занятий спортом, совершенствовать спортивные навыки – ходьбу, бег, метание, лазание. </w:t>
            </w:r>
          </w:p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 xml:space="preserve">2.Развивать физические качества: быстроту, ловкость, координацию движений, глазомер, ориентировку в пространстве. 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10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proofErr w:type="spellStart"/>
            <w:r w:rsidRPr="00503C60">
              <w:rPr>
                <w:szCs w:val="28"/>
              </w:rPr>
              <w:t>Игра</w:t>
            </w:r>
            <w:proofErr w:type="gramStart"/>
            <w:r w:rsidRPr="00503C60">
              <w:rPr>
                <w:szCs w:val="28"/>
              </w:rPr>
              <w:t>«К</w:t>
            </w:r>
            <w:proofErr w:type="gramEnd"/>
            <w:r w:rsidRPr="00503C60">
              <w:rPr>
                <w:szCs w:val="28"/>
              </w:rPr>
              <w:t>осмическое</w:t>
            </w:r>
            <w:proofErr w:type="spellEnd"/>
            <w:r w:rsidRPr="00503C60">
              <w:rPr>
                <w:szCs w:val="28"/>
              </w:rPr>
              <w:t xml:space="preserve"> путешествие»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1.Научить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</w:p>
        </w:tc>
        <w:tc>
          <w:tcPr>
            <w:tcW w:w="8363" w:type="dxa"/>
            <w:gridSpan w:val="2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Игры на сплочение детского коллектива.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11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«Разговор через стекло»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1.Обучение использованию мимики и жестов в общении.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12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 xml:space="preserve">«Ветер дует на </w:t>
            </w:r>
            <w:r w:rsidRPr="00503C60">
              <w:rPr>
                <w:szCs w:val="28"/>
              </w:rPr>
              <w:lastRenderedPageBreak/>
              <w:t>того…»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lastRenderedPageBreak/>
              <w:t xml:space="preserve">1.Развитие умения выделять индивидуальные </w:t>
            </w:r>
            <w:r w:rsidRPr="00503C60">
              <w:rPr>
                <w:szCs w:val="28"/>
              </w:rPr>
              <w:lastRenderedPageBreak/>
              <w:t>особенности сверстников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lastRenderedPageBreak/>
              <w:t>13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«Узел дружбы»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1.Способствовать сплочению коллектива.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14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  <w:lang w:val="uk-UA"/>
              </w:rPr>
            </w:pPr>
            <w:r w:rsidRPr="00503C60">
              <w:rPr>
                <w:szCs w:val="28"/>
              </w:rPr>
              <w:t>«Волшебные картинки»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1.Воспитание привычки оценивать свой вклад в коллективную работу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15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  <w:lang w:val="uk-UA"/>
              </w:rPr>
            </w:pPr>
            <w:r w:rsidRPr="00503C60">
              <w:rPr>
                <w:szCs w:val="28"/>
              </w:rPr>
              <w:t>«Подари движение»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1.Снятие психоэмоционального напряжения, развитие общительности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16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  <w:lang w:val="uk-UA"/>
              </w:rPr>
            </w:pPr>
            <w:r w:rsidRPr="00503C60">
              <w:rPr>
                <w:szCs w:val="28"/>
              </w:rPr>
              <w:t>«На что похоже настроение»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1.Продолжать учить детей преодолевать замкнутость, пассивность.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17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  <w:lang w:val="uk-UA"/>
              </w:rPr>
            </w:pPr>
            <w:r w:rsidRPr="00503C60">
              <w:rPr>
                <w:szCs w:val="28"/>
              </w:rPr>
              <w:t>«Остров конфликтов»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 xml:space="preserve">1.Развивать умение находить выход из конфликтных или близких </w:t>
            </w:r>
            <w:proofErr w:type="gramStart"/>
            <w:r w:rsidRPr="00503C60">
              <w:rPr>
                <w:szCs w:val="28"/>
              </w:rPr>
              <w:t>к</w:t>
            </w:r>
            <w:proofErr w:type="gramEnd"/>
            <w:r w:rsidRPr="00503C60">
              <w:rPr>
                <w:szCs w:val="28"/>
              </w:rPr>
              <w:t xml:space="preserve"> конфликтным ситуаций, используя невербальные и вербальные способы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18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«Сиамские близнецы»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1.Развивать умение работать в парах, чувствовать друг друга.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19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«Мышь и мышеловка»</w:t>
            </w:r>
          </w:p>
        </w:tc>
        <w:tc>
          <w:tcPr>
            <w:tcW w:w="5953" w:type="dxa"/>
            <w:vAlign w:val="center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1.Учить детей преодолевать проблемы.</w:t>
            </w:r>
          </w:p>
        </w:tc>
      </w:tr>
      <w:tr w:rsidR="0000594A" w:rsidRPr="00503C60" w:rsidTr="00F200EC">
        <w:tc>
          <w:tcPr>
            <w:tcW w:w="959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20</w:t>
            </w:r>
          </w:p>
        </w:tc>
        <w:tc>
          <w:tcPr>
            <w:tcW w:w="2410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«Секрет»</w:t>
            </w:r>
          </w:p>
        </w:tc>
        <w:tc>
          <w:tcPr>
            <w:tcW w:w="5953" w:type="dxa"/>
          </w:tcPr>
          <w:p w:rsidR="0000594A" w:rsidRPr="00503C60" w:rsidRDefault="0000594A" w:rsidP="00F200EC">
            <w:pPr>
              <w:spacing w:line="360" w:lineRule="auto"/>
              <w:ind w:firstLine="0"/>
              <w:jc w:val="both"/>
              <w:rPr>
                <w:szCs w:val="28"/>
              </w:rPr>
            </w:pPr>
            <w:r w:rsidRPr="00503C60">
              <w:rPr>
                <w:szCs w:val="28"/>
              </w:rPr>
              <w:t>1.Учить детей взаимодействию</w:t>
            </w:r>
          </w:p>
        </w:tc>
      </w:tr>
    </w:tbl>
    <w:p w:rsidR="008915A7" w:rsidRDefault="008915A7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</w:p>
    <w:p w:rsidR="008915A7" w:rsidRDefault="008915A7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</w:p>
    <w:p w:rsidR="008915A7" w:rsidRDefault="008915A7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</w:p>
    <w:p w:rsidR="008915A7" w:rsidRDefault="008915A7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</w:p>
    <w:p w:rsidR="008915A7" w:rsidRDefault="008915A7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</w:p>
    <w:p w:rsidR="008915A7" w:rsidRDefault="008915A7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</w:p>
    <w:p w:rsidR="008915A7" w:rsidRDefault="008915A7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</w:p>
    <w:p w:rsidR="008915A7" w:rsidRDefault="008915A7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</w:p>
    <w:p w:rsidR="008915A7" w:rsidRDefault="008915A7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</w:p>
    <w:p w:rsidR="008915A7" w:rsidRDefault="008915A7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</w:p>
    <w:p w:rsidR="002E6C19" w:rsidRDefault="002E6C19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</w:p>
    <w:p w:rsidR="002E6C19" w:rsidRDefault="002E6C19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</w:p>
    <w:p w:rsidR="002E6C19" w:rsidRDefault="002E6C19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  <w:bookmarkStart w:id="0" w:name="_GoBack"/>
      <w:bookmarkEnd w:id="0"/>
    </w:p>
    <w:p w:rsidR="000D122C" w:rsidRPr="00123502" w:rsidRDefault="000D122C" w:rsidP="000D122C">
      <w:pPr>
        <w:tabs>
          <w:tab w:val="left" w:pos="360"/>
          <w:tab w:val="left" w:pos="1080"/>
        </w:tabs>
        <w:spacing w:line="360" w:lineRule="auto"/>
        <w:jc w:val="right"/>
        <w:rPr>
          <w:b/>
          <w:szCs w:val="28"/>
        </w:rPr>
      </w:pPr>
      <w:r w:rsidRPr="00123502">
        <w:rPr>
          <w:b/>
          <w:szCs w:val="28"/>
        </w:rPr>
        <w:lastRenderedPageBreak/>
        <w:t>Приложение № 1</w:t>
      </w:r>
    </w:p>
    <w:p w:rsidR="000D122C" w:rsidRPr="00123502" w:rsidRDefault="000D122C" w:rsidP="000D122C">
      <w:pPr>
        <w:tabs>
          <w:tab w:val="left" w:pos="360"/>
          <w:tab w:val="left" w:pos="1080"/>
        </w:tabs>
        <w:spacing w:line="360" w:lineRule="auto"/>
        <w:jc w:val="center"/>
        <w:rPr>
          <w:b/>
          <w:szCs w:val="28"/>
        </w:rPr>
      </w:pPr>
    </w:p>
    <w:p w:rsidR="000D122C" w:rsidRPr="00123502" w:rsidRDefault="000D122C" w:rsidP="000D122C">
      <w:pPr>
        <w:tabs>
          <w:tab w:val="left" w:pos="360"/>
          <w:tab w:val="left" w:pos="1080"/>
        </w:tabs>
        <w:spacing w:line="360" w:lineRule="auto"/>
        <w:jc w:val="center"/>
        <w:rPr>
          <w:b/>
          <w:i/>
          <w:sz w:val="44"/>
          <w:szCs w:val="44"/>
        </w:rPr>
      </w:pPr>
      <w:r w:rsidRPr="00123502">
        <w:rPr>
          <w:b/>
          <w:i/>
          <w:sz w:val="44"/>
          <w:szCs w:val="44"/>
        </w:rPr>
        <w:t>МЕТОДИКИ</w:t>
      </w:r>
    </w:p>
    <w:p w:rsidR="000D122C" w:rsidRPr="00123502" w:rsidRDefault="000D122C" w:rsidP="000D122C">
      <w:pPr>
        <w:tabs>
          <w:tab w:val="left" w:pos="360"/>
          <w:tab w:val="left" w:pos="1080"/>
        </w:tabs>
        <w:spacing w:line="360" w:lineRule="auto"/>
        <w:jc w:val="center"/>
        <w:rPr>
          <w:szCs w:val="28"/>
        </w:rPr>
      </w:pPr>
      <w:r w:rsidRPr="00123502">
        <w:rPr>
          <w:b/>
          <w:szCs w:val="28"/>
        </w:rPr>
        <w:t xml:space="preserve">1. «Отражение чувств»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b/>
          <w:szCs w:val="28"/>
        </w:rPr>
        <w:t xml:space="preserve">Цель: </w:t>
      </w:r>
      <w:r w:rsidRPr="00123502">
        <w:rPr>
          <w:szCs w:val="28"/>
        </w:rPr>
        <w:t>выявить умение детей понимать эмоциональное состояние сверстников, взрослых; рассказывать о них.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b/>
          <w:szCs w:val="28"/>
        </w:rPr>
        <w:t>Содержание.</w:t>
      </w:r>
      <w:r w:rsidRPr="00123502">
        <w:rPr>
          <w:szCs w:val="28"/>
        </w:rPr>
        <w:t xml:space="preserve"> Исследование проводится индивидуально. Детям предлагается рассмотреть сюжетные картинки, на которых изображены дети и взрослые в различных ситуациях и </w:t>
      </w:r>
      <w:proofErr w:type="gramStart"/>
      <w:r w:rsidRPr="00123502">
        <w:rPr>
          <w:szCs w:val="28"/>
        </w:rPr>
        <w:t>ответить</w:t>
      </w:r>
      <w:proofErr w:type="gramEnd"/>
      <w:r w:rsidRPr="00123502">
        <w:rPr>
          <w:szCs w:val="28"/>
        </w:rPr>
        <w:t xml:space="preserve"> на вопросы: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 кто изображен на картинке?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 что они делают?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 как они себя чувствуют? Какое у них настроение?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 как ты догадался об этом?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 как ты думаешь, что произойдет дальше?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b/>
          <w:szCs w:val="28"/>
        </w:rPr>
        <w:t>Оценка результатов.</w:t>
      </w:r>
    </w:p>
    <w:p w:rsidR="000D122C" w:rsidRPr="00123502" w:rsidRDefault="000D122C" w:rsidP="000D122C">
      <w:pPr>
        <w:spacing w:line="360" w:lineRule="auto"/>
        <w:ind w:firstLine="720"/>
        <w:jc w:val="both"/>
        <w:rPr>
          <w:szCs w:val="28"/>
        </w:rPr>
      </w:pPr>
      <w:r w:rsidRPr="00123502">
        <w:rPr>
          <w:szCs w:val="28"/>
        </w:rPr>
        <w:t>3 балла – ребенок самостоятельно, правильно определяет эмоциональные состояния сверстников и взрослых, объясняет их причину, делает прогнозы дальнейшего развития ситуации;</w:t>
      </w:r>
    </w:p>
    <w:p w:rsidR="000D122C" w:rsidRPr="00123502" w:rsidRDefault="000D122C" w:rsidP="000D122C">
      <w:pPr>
        <w:spacing w:line="360" w:lineRule="auto"/>
        <w:ind w:firstLine="720"/>
        <w:jc w:val="both"/>
        <w:rPr>
          <w:szCs w:val="28"/>
        </w:rPr>
      </w:pPr>
      <w:r w:rsidRPr="00123502">
        <w:rPr>
          <w:szCs w:val="28"/>
        </w:rPr>
        <w:t>2 балла – ребенок справляется с заданием с помощью взрослого;</w:t>
      </w:r>
    </w:p>
    <w:p w:rsidR="000D122C" w:rsidRPr="00123502" w:rsidRDefault="000D122C" w:rsidP="000D122C">
      <w:pPr>
        <w:spacing w:line="360" w:lineRule="auto"/>
        <w:ind w:firstLine="720"/>
        <w:jc w:val="both"/>
        <w:rPr>
          <w:szCs w:val="28"/>
        </w:rPr>
      </w:pPr>
      <w:r w:rsidRPr="00123502">
        <w:rPr>
          <w:szCs w:val="28"/>
        </w:rPr>
        <w:t>1 балл – ребенок затрудняется в определении эмоциональных состояний изображенных на картинках людей, не может объяснить их причину, предположить дальнейшее развитии ситуации.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</w:p>
    <w:p w:rsidR="000D122C" w:rsidRPr="00123502" w:rsidRDefault="000D122C" w:rsidP="000D122C">
      <w:pPr>
        <w:spacing w:line="360" w:lineRule="auto"/>
        <w:jc w:val="center"/>
        <w:rPr>
          <w:b/>
          <w:szCs w:val="28"/>
        </w:rPr>
      </w:pPr>
    </w:p>
    <w:p w:rsidR="000D122C" w:rsidRPr="00123502" w:rsidRDefault="008915A7" w:rsidP="008915A7">
      <w:pPr>
        <w:spacing w:line="360" w:lineRule="auto"/>
        <w:ind w:firstLine="0"/>
        <w:jc w:val="center"/>
        <w:rPr>
          <w:szCs w:val="28"/>
        </w:rPr>
      </w:pPr>
      <w:r w:rsidRPr="00123502"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-91440</wp:posOffset>
            </wp:positionV>
            <wp:extent cx="2266950" cy="3445510"/>
            <wp:effectExtent l="0" t="0" r="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22C" w:rsidRPr="00123502"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79DDF7F" wp14:editId="6E93D04B">
            <wp:simplePos x="0" y="0"/>
            <wp:positionH relativeFrom="column">
              <wp:posOffset>224790</wp:posOffset>
            </wp:positionH>
            <wp:positionV relativeFrom="paragraph">
              <wp:posOffset>-91440</wp:posOffset>
            </wp:positionV>
            <wp:extent cx="2752725" cy="3502025"/>
            <wp:effectExtent l="0" t="0" r="952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22C" w:rsidRPr="00123502" w:rsidRDefault="000D122C" w:rsidP="000D122C">
      <w:pPr>
        <w:pStyle w:val="a4"/>
        <w:numPr>
          <w:ilvl w:val="0"/>
          <w:numId w:val="2"/>
        </w:numPr>
        <w:spacing w:line="360" w:lineRule="auto"/>
        <w:jc w:val="center"/>
        <w:rPr>
          <w:b/>
          <w:sz w:val="28"/>
          <w:szCs w:val="28"/>
        </w:rPr>
      </w:pPr>
      <w:r w:rsidRPr="00123502">
        <w:rPr>
          <w:b/>
          <w:sz w:val="28"/>
          <w:szCs w:val="28"/>
        </w:rPr>
        <w:t>«Необитаемый остров»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b/>
          <w:szCs w:val="28"/>
        </w:rPr>
        <w:t>Цель:</w:t>
      </w:r>
      <w:r w:rsidRPr="00123502">
        <w:rPr>
          <w:szCs w:val="28"/>
        </w:rPr>
        <w:t xml:space="preserve"> выявить умение выслушать другого человека, с уважением относиться к его мнению, интересам, спокойно отстаивать свое мнение.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b/>
          <w:szCs w:val="28"/>
        </w:rPr>
        <w:t>Содержание.</w:t>
      </w:r>
      <w:r w:rsidRPr="00123502">
        <w:rPr>
          <w:szCs w:val="28"/>
        </w:rPr>
        <w:t xml:space="preserve"> Методика проводится с подгруппой детей. Взрослый предлагает детям пофантазировать, представить, что они отправляются на необитаемый остров и порассуждать, опираясь  на вопросы: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– С чего бы вы начали свое существование на острове?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– </w:t>
      </w:r>
      <w:proofErr w:type="gramStart"/>
      <w:r w:rsidRPr="00123502">
        <w:rPr>
          <w:szCs w:val="28"/>
        </w:rPr>
        <w:t>Решите</w:t>
      </w:r>
      <w:proofErr w:type="gramEnd"/>
      <w:r w:rsidRPr="00123502">
        <w:rPr>
          <w:szCs w:val="28"/>
        </w:rPr>
        <w:t xml:space="preserve"> какие предметы необходимо взять с собой.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– Чем будет заниматься каждый из вас. Разделите обязанности между собой.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– На острове много хищных зверей. Как будете защищать от них?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– На остров надвигается страшный ураган. Что вы будете предпринимать?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b/>
          <w:szCs w:val="28"/>
        </w:rPr>
        <w:t>Оценка результатов.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3 балла – ребенок проявляет инициативу в общении, принимает на себя функцию организатора, вносит свои предложения, распределяет обязанности, проявляет умения выслушать, согласовать свои предложения, уступить, убедить;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lastRenderedPageBreak/>
        <w:t>2 балла – ребенок отличается недостаточной, но положительной активностью в общении, принимает предложения инициатора, соглашаясь, может возразить, учитывая свои интересы, выступить со встречным предложением;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1 балл – ребенок не вступает в общение, не проявляет активности, пассивно следует за инициативными детьми, не высказывая ни своего мнения, ни желания, либо проявляет отрицательную направленность в общении, с эгоистическими тенденциями: не учитывает желания сверстников, настаивает на своем.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123502">
        <w:rPr>
          <w:sz w:val="28"/>
          <w:szCs w:val="28"/>
        </w:rPr>
        <w:t xml:space="preserve">                                            </w:t>
      </w:r>
      <w:r w:rsidRPr="00123502">
        <w:rPr>
          <w:b/>
          <w:sz w:val="28"/>
          <w:szCs w:val="28"/>
        </w:rPr>
        <w:t>3.  «Интервью»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 xml:space="preserve">Цель. Выявить умение детей получать необходимую информацию в общении, вести простой диалог </w:t>
      </w:r>
      <w:proofErr w:type="gramStart"/>
      <w:r w:rsidRPr="00123502">
        <w:rPr>
          <w:sz w:val="28"/>
          <w:szCs w:val="28"/>
        </w:rPr>
        <w:t>со</w:t>
      </w:r>
      <w:proofErr w:type="gramEnd"/>
      <w:r w:rsidRPr="00123502">
        <w:rPr>
          <w:sz w:val="28"/>
          <w:szCs w:val="28"/>
        </w:rPr>
        <w:t xml:space="preserve"> взрослыми и сверстниками. Материал. Микрофон.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 xml:space="preserve">Содержание. Методика проводится с подгруппой детей. Одному ребенку предлагается взять на себя роль корреспондента и выяснить у жителей города </w:t>
      </w:r>
      <w:proofErr w:type="spellStart"/>
      <w:r w:rsidRPr="00123502">
        <w:rPr>
          <w:sz w:val="28"/>
          <w:szCs w:val="28"/>
        </w:rPr>
        <w:t>Детсадия</w:t>
      </w:r>
      <w:proofErr w:type="spellEnd"/>
      <w:r w:rsidRPr="00123502">
        <w:rPr>
          <w:sz w:val="28"/>
          <w:szCs w:val="28"/>
        </w:rPr>
        <w:t xml:space="preserve"> — остальных ребят, как они живут в своем городке, чем занимаются; взять «интервью» у кого-либо из детей группы и взрослого сотрудника детского сада. Далее педагог предлагает детям поиграть в игру «Радио»: корреспондент должен сделать сообщение для жителей города в рубрике «Новости».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Диагностическое задание 4.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«Необитаемый остров»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Цель. Выявить умение выслушать другого человека, с уважением относиться к его мнению, интересам; спокойно отстаивать свое мнение.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 xml:space="preserve">Содержание. Методика проводится с подгруппой детей. Взрослый предлагает детям пофантазировать, представить, что они отправляются на необитаемый остров, и порассуждать, опираясь на </w:t>
      </w:r>
      <w:proofErr w:type="spellStart"/>
      <w:r w:rsidRPr="00123502">
        <w:rPr>
          <w:sz w:val="28"/>
          <w:szCs w:val="28"/>
        </w:rPr>
        <w:t>вопосы</w:t>
      </w:r>
      <w:proofErr w:type="spellEnd"/>
      <w:r w:rsidRPr="00123502">
        <w:rPr>
          <w:sz w:val="28"/>
          <w:szCs w:val="28"/>
        </w:rPr>
        <w:t>: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—С чего бы вы начали свое существование на острове?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—Решите, какие предметы необходимо взять с собой.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lastRenderedPageBreak/>
        <w:t>— Чем будет заниматься каждый из вас? Попробуйте распределить обязанности между собой.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— Кого бы вы выбрали командиром?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—На острове много хищных зверей. Как вы можете защититься от них?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—На остров надвигается страшный ураган. Что вы будете предпринимать?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Оценка результатов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 3 балла — ребенок проявляет инициативу в общении, принимает на себя функцию организатора, вносит свои предложения, распределяет обязанности, в то же время проявляет умение выслушать сверстника, согласовать с ним свои предложения, уступить, убедить;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 2 балла — ребенок отличается недостаточной, но положительной активностью в общении, принимает предложение инициатора, соглашаясь; может возразить, учитывая свои интересы, выступить со встречным предложением;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 xml:space="preserve">• 1 балл </w:t>
      </w:r>
      <w:proofErr w:type="gramStart"/>
      <w:r w:rsidRPr="00123502">
        <w:rPr>
          <w:sz w:val="28"/>
          <w:szCs w:val="28"/>
        </w:rPr>
        <w:t>—р</w:t>
      </w:r>
      <w:proofErr w:type="gramEnd"/>
      <w:r w:rsidRPr="00123502">
        <w:rPr>
          <w:sz w:val="28"/>
          <w:szCs w:val="28"/>
        </w:rPr>
        <w:t>ебенок не вступает в общение, не проявляет активности, пассивно следует за  инициативными детьми, не высказывая ни своего мнения, ни желания, либо проявляет отрицательную направленность в общении, с эгоистическими тенденциями: не учитывает желания сверстников, настаивает на своем.</w:t>
      </w:r>
    </w:p>
    <w:p w:rsidR="000D122C" w:rsidRPr="00123502" w:rsidRDefault="000D122C" w:rsidP="008915A7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D122C" w:rsidRPr="00123502" w:rsidRDefault="000D122C" w:rsidP="008915A7">
      <w:pPr>
        <w:pStyle w:val="a3"/>
        <w:spacing w:before="0" w:beforeAutospacing="0" w:after="0" w:afterAutospacing="0" w:line="360" w:lineRule="auto"/>
        <w:ind w:left="142"/>
        <w:jc w:val="center"/>
        <w:rPr>
          <w:b/>
          <w:sz w:val="28"/>
          <w:szCs w:val="28"/>
        </w:rPr>
      </w:pPr>
      <w:r w:rsidRPr="00123502">
        <w:rPr>
          <w:b/>
          <w:sz w:val="28"/>
          <w:szCs w:val="28"/>
        </w:rPr>
        <w:t>4.«Помощники»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Цель. Выявить умение детей взаимодействовать в системах «ребенок—ребенок», соотносить свои желания, стремления с интересами других детей, принимать участие в коллективных делах и оказывать помощь.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Материал. Тазики, тряпочки; клей, ножницы, кисти, полоски бумаги; лейки, тряпочки.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 xml:space="preserve">Содержание. Взрослый предлагает детям поиграть в игру «Как мы помогаем дома», выполнить разные поручения. Взрослый делит детей на 4 подгруппы и объясняет, что в каждой подгруппе необходимо выбрать капитана (именно он будет </w:t>
      </w:r>
      <w:proofErr w:type="gramStart"/>
      <w:r w:rsidRPr="00123502">
        <w:rPr>
          <w:sz w:val="28"/>
          <w:szCs w:val="28"/>
        </w:rPr>
        <w:t>отчитываться о</w:t>
      </w:r>
      <w:proofErr w:type="gramEnd"/>
      <w:r w:rsidRPr="00123502">
        <w:rPr>
          <w:sz w:val="28"/>
          <w:szCs w:val="28"/>
        </w:rPr>
        <w:t xml:space="preserve"> проделанной работе), подготовить необходимый </w:t>
      </w:r>
      <w:r w:rsidRPr="00123502">
        <w:rPr>
          <w:sz w:val="28"/>
          <w:szCs w:val="28"/>
        </w:rPr>
        <w:lastRenderedPageBreak/>
        <w:t>материал, распределить обязанности и выполнить поставленную перед командой задачу. После этого педагог дает задание индивидуально каждой подгруппе: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 помочь маме вымыть столы и стулья;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 помочь дедушке — у него порвались его любимые книги, необходимо их подклеить;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 помочь бабушке полить цветы, прорыхлить землю и вытереть пыль с листьев;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 помочь младшему брату (сестре) навести порядок в игровых зонах.</w:t>
      </w:r>
    </w:p>
    <w:p w:rsidR="000D122C" w:rsidRPr="00123502" w:rsidRDefault="000D122C" w:rsidP="000D122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умение проявляется;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— умение не проявляется.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Варианты ситуаций взаимодействия детей: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 организация совместной продуктивной деятельности (аппликация, конструирование, рисование);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 организация театрализованной деятельности;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123502">
        <w:rPr>
          <w:sz w:val="28"/>
          <w:szCs w:val="28"/>
        </w:rPr>
        <w:t>• организация сюжетно-ролевой игры «Строим новый город» (архитекторы рисуют (проектируют) новый город и делают макеты домов, улиц, площадей; строители строят город по макетам архитекторов; специалисты озеленяют город, создают парки, скверы, аллеи; руководит созданием нового города — мэр).</w:t>
      </w:r>
      <w:proofErr w:type="gramEnd"/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Оценка результатов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 3 балла — ребенок берет на себя функцию организатора взаимодействия, распределяет обязанности; проявляет умение выслушать сверстника, согласовать с ним свои предложения, уступить, убедить; способен оказать взаимопомощь и обратиться в случае затруднений за помощью к взрослому или сверстнику;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 xml:space="preserve">• 2 балла — ребенок недостаточно инициативен, принимает предложения более активного сверстника, однако может возразить, учитывая свои интересы, выступить со встречным предложением; знает нормы организованного взаимодействия, но может их нарушать (не всегда </w:t>
      </w:r>
      <w:r w:rsidRPr="00123502">
        <w:rPr>
          <w:sz w:val="28"/>
          <w:szCs w:val="28"/>
        </w:rPr>
        <w:lastRenderedPageBreak/>
        <w:t>учитывает интересы сверстника); замечает затруднения сверстников, но не всегда оказывает необходимую помощь; помощь принимает, но самостоятельно за ней не обращается;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 1 балл — ребенок не проявляет активности, пассивно следует за инициативными детьми, не высказывая своих пожеланий; не знает норм организованного взаимодействия или не соотносит необходимость их выполнения по отношению к себе; проявляет равнодушие к сверстникам либо неспособность оказать действенную взаимопомощь; от помощи взрослого и сверстников отказывается.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123502">
        <w:rPr>
          <w:b/>
          <w:sz w:val="28"/>
          <w:szCs w:val="28"/>
        </w:rPr>
        <w:t>5 .«Не поделили игрушку»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Цель. Выявить умение детей не ссориться, спокойно реагировать в конфликтных ситуациях; с уважением относиться к окружающим.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Материал. Коробка, игрушки (по количеству детей), среди которых есть новая привлекательная игрушка.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Содержание. Взрослый обращает внимание детей на коробку с игрушками, предлагает каждому ребенку выбрать игрушку и поиграть. Если возникает конфликтная ситуация из-за новой игрушки, педагог после непродолжительного наблюдения за поведением детей вмешивается и предлагает всем вместе разобраться в сложившейся ситуации. Можно предложить для обсуждения следующие варианты разрешения конфликта: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—отдать игрушку тому, кто взял ее первым;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—никому не давать новую игрушку, чтобы не было обидно;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—играть всем вместе;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—посчитаться;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—играть по очереди;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— отдать игрушку ребенку, у которого сегодня плохое настроение. И так далее.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Педагог выслушивает предложения каждого ребенка.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lastRenderedPageBreak/>
        <w:t>Дети должны соотнести свое решение с решением других детей и выбрать верное.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Варианты возможных конфликтных ситуаций.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 xml:space="preserve">Ситуация «Карандаш»: </w:t>
      </w:r>
      <w:proofErr w:type="gramStart"/>
      <w:r w:rsidRPr="00123502">
        <w:rPr>
          <w:sz w:val="28"/>
          <w:szCs w:val="28"/>
        </w:rPr>
        <w:t>двоим ребятам предлагается</w:t>
      </w:r>
      <w:proofErr w:type="gramEnd"/>
      <w:r w:rsidRPr="00123502">
        <w:rPr>
          <w:sz w:val="28"/>
          <w:szCs w:val="28"/>
        </w:rPr>
        <w:t xml:space="preserve"> закончить изображение на большом листе бумаги. В коробке карандашей находился один карандаш, привлекающий своей новизной (механический), необходимый обоим детям. Обычный карандаш такого же цвета также находился в коробке.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 xml:space="preserve">Ситуация «Коробка без дна»: двоим ребятам предлагается поиграть </w:t>
      </w:r>
      <w:proofErr w:type="gramStart"/>
      <w:r w:rsidRPr="00123502">
        <w:rPr>
          <w:sz w:val="28"/>
          <w:szCs w:val="28"/>
        </w:rPr>
        <w:t>в</w:t>
      </w:r>
      <w:proofErr w:type="gramEnd"/>
      <w:r w:rsidRPr="00123502">
        <w:rPr>
          <w:sz w:val="28"/>
          <w:szCs w:val="28"/>
        </w:rPr>
        <w:t xml:space="preserve"> </w:t>
      </w:r>
      <w:proofErr w:type="gramStart"/>
      <w:r w:rsidRPr="00123502">
        <w:rPr>
          <w:sz w:val="28"/>
          <w:szCs w:val="28"/>
        </w:rPr>
        <w:t>строительный</w:t>
      </w:r>
      <w:proofErr w:type="gramEnd"/>
      <w:r w:rsidRPr="00123502">
        <w:rPr>
          <w:sz w:val="28"/>
          <w:szCs w:val="28"/>
        </w:rPr>
        <w:t xml:space="preserve"> конструктор, создать совместную постройку. Педагог говорит: «Здесь вам будет неудобно строить; возьмите коробку и располагайтесь на коврике». Когда кто-то из детей берет коробку, неплотно прикрепленное дно коробки падает, детали конструктора рассыпаются.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Оценка результатов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 3 балла — ребенок не провоцирует конфликт, в сложившейся ситуации старается найти справедливое решение либо обращается к взрослому;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 2 балла — ребенок не провоцирует конфликт, но инициативы по его разрешению не проявляет: идет на уступки, не отстаивая свое мнение; свои желания подчиняет интересам других детей;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• 1 балл — ребенок провоцирует конфликт, не учитывает интересы других детей, не способен спокойно высказать свое мнение, к помощи взрослого не прибегает.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По ходу диагностики социально-коммуникативной компетентности детей заполняется сводная таблица.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Уровень сформированности социально-коммуникативной компетентности оценивается в соответствии с набранными баллами: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высокий уровень — от 24 до 30 баллов;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средний уровень — от 16 до 23 баллов;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23502">
        <w:rPr>
          <w:sz w:val="28"/>
          <w:szCs w:val="28"/>
        </w:rPr>
        <w:t>низкий уровень — от 10 до 15 баллов.</w:t>
      </w: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0D122C" w:rsidRPr="00123502" w:rsidRDefault="000D122C" w:rsidP="000D12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0D122C" w:rsidRPr="00123502" w:rsidRDefault="000D122C" w:rsidP="000D122C">
      <w:pPr>
        <w:spacing w:line="360" w:lineRule="auto"/>
        <w:jc w:val="right"/>
        <w:rPr>
          <w:b/>
          <w:szCs w:val="28"/>
        </w:rPr>
      </w:pPr>
      <w:r w:rsidRPr="00123502">
        <w:rPr>
          <w:b/>
          <w:szCs w:val="28"/>
        </w:rPr>
        <w:lastRenderedPageBreak/>
        <w:t xml:space="preserve">                                                                                          Приложение</w:t>
      </w:r>
      <w:r>
        <w:rPr>
          <w:b/>
          <w:szCs w:val="28"/>
        </w:rPr>
        <w:t xml:space="preserve"> № 2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szCs w:val="28"/>
        </w:rPr>
        <w:t xml:space="preserve"> </w:t>
      </w:r>
      <w:r w:rsidRPr="00123502">
        <w:rPr>
          <w:b/>
          <w:szCs w:val="28"/>
        </w:rPr>
        <w:t>Занятие № 1 Дружба.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Понятия "друзья", "товарищи" дети дошкольного возраста различают плохо. Друзьями они называют тех, с кем больше общаются, кто больше нравится.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Дошкольники строят свои отношения со сверстниками, основываясь на положительных эмоциях, связанных в основном с совместной деятельностью (вместе ходят в детский сад, играют, гуляют). Чем младше возраст, тем менее устойчивы эти отношения. Дети постарше более осознанно подходят к выбору товарища (нравится – не нравится, интересно – не интересно, обижает – не обижает и т. д.). В этом возрасте уже можно говорить о зарождении дружеских отношений, которые иногда продолжаются и в последующем.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В ходе бесед по этой теме воспитатель обобщает имеющиеся у детей знания о дружбе, помогает укрепить дружеские отношения, воспитывает у дошкольников привычку дружно играть и трудиться сообща, формирует умение договариваться, помогать друг другу и т. п.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Глупые ссорятся, а умные договариваются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Беседа помогает детям понять, что ссоры могут привести к беде.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Воспитатель предлагает детям послушать рассказ (по повести А. Гайдара "Чук и Гек</w:t>
      </w:r>
      <w:proofErr w:type="gramStart"/>
      <w:r w:rsidRPr="00123502">
        <w:rPr>
          <w:szCs w:val="28"/>
        </w:rPr>
        <w:t>"):...</w:t>
      </w:r>
      <w:proofErr w:type="gramEnd"/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Жили-были два брата Чук и Гек. Когда мамы не было дома, пришел почтальон и принес телеграмму от отца из тайги, где он строил дорогу. В телеграмме отец предупреждал, что выезд (дети с мамой собирались к нему на Новый год) надо отложить на две недели. Это было вызвано тем, что отец уедет далеко в тайгу.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Получив телеграмму, братья стали спорить, кто из них будет хранить телеграмму и отдаст ее маме. Чук положил телеграмму в свою коробочку и не хотел отдавать ее Геку. Гек стал вырывать коробочку, это ему удалось, и, </w:t>
      </w:r>
      <w:r w:rsidRPr="00123502">
        <w:rPr>
          <w:szCs w:val="28"/>
        </w:rPr>
        <w:lastRenderedPageBreak/>
        <w:t>чтобы брат не забрал ее обратно, он бросил ее в форточку. Братья в ужасе остановились, а затем бросились на улицу за коробкой. Но огромные сугробы снега надежно ее спрятали. После долгих поисков мальчики вернулись домой ни с чем. Тут пришла мама. Испугавшись, братья ничего ей не сказали. Вскоре они отправились поездом к отцу. Потом долго ехали на санях по тайге в домик, где жили геологи. Приехав, они обнаружили, что в доме никого нет.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– Что было дальше, вы узнаете, если попросите родителей прочитать повесть Аркадия Гайдара "Чук и Гек".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– Как мальчики могли решить свой спор?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– </w:t>
      </w:r>
      <w:proofErr w:type="gramStart"/>
      <w:r w:rsidRPr="00123502">
        <w:rPr>
          <w:szCs w:val="28"/>
        </w:rPr>
        <w:t>Каким</w:t>
      </w:r>
      <w:proofErr w:type="gramEnd"/>
      <w:r w:rsidRPr="00123502">
        <w:rPr>
          <w:szCs w:val="28"/>
        </w:rPr>
        <w:t xml:space="preserve"> словом можно назвать эту ссору? (Глупая ссора.)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– Давайте подумаем, что мальчики могли бы сделать, чтобы отложить отъезд к отцу. (Рассказать маме о телеграмме.</w:t>
      </w:r>
      <w:proofErr w:type="gramStart"/>
      <w:r w:rsidRPr="00123502">
        <w:rPr>
          <w:szCs w:val="28"/>
        </w:rPr>
        <w:t>)П</w:t>
      </w:r>
      <w:proofErr w:type="gramEnd"/>
      <w:r w:rsidRPr="00123502">
        <w:rPr>
          <w:szCs w:val="28"/>
        </w:rPr>
        <w:t>равильно, тогда мама пошла бы на почту и выяснила, что было написано в телеграмме.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– А бывало так, что ваши ссоры приводили к неприятностям? Расскажите, как это случилось. Подумайте, что надо было сделать, чтобы этого не случилось.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– Подходит ли к истории о Чуке и Геке пословица: "Глупые ссорятся, а умные договариваются". Как объяснить эту пословицу?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b/>
          <w:szCs w:val="28"/>
        </w:rPr>
        <w:t xml:space="preserve"> Занятие № 2 Доброжелательность.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В ходе бесед по этой теме воспитатель раскрывает детям смысл понятия "доброжелательность", рассказывает о необходимости доброжелательного отношения к окружающим людям. В качестве примеров он использует художественные произведения и ситуации из жизни группы.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Можно познакомить детей с пословицей "Кто других не любит, тот себя губит".</w:t>
      </w:r>
    </w:p>
    <w:p w:rsidR="000D122C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 </w:t>
      </w:r>
    </w:p>
    <w:p w:rsidR="008915A7" w:rsidRDefault="008915A7" w:rsidP="000D122C">
      <w:pPr>
        <w:spacing w:line="360" w:lineRule="auto"/>
        <w:jc w:val="both"/>
        <w:rPr>
          <w:szCs w:val="28"/>
        </w:rPr>
      </w:pPr>
    </w:p>
    <w:p w:rsidR="008915A7" w:rsidRPr="00123502" w:rsidRDefault="008915A7" w:rsidP="000D122C">
      <w:pPr>
        <w:spacing w:line="360" w:lineRule="auto"/>
        <w:jc w:val="both"/>
        <w:rPr>
          <w:szCs w:val="28"/>
        </w:rPr>
      </w:pP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b/>
          <w:szCs w:val="28"/>
        </w:rPr>
        <w:lastRenderedPageBreak/>
        <w:t>Занятие № 3 Добрые дела</w:t>
      </w:r>
      <w:proofErr w:type="gramStart"/>
      <w:r w:rsidRPr="00123502">
        <w:rPr>
          <w:b/>
          <w:szCs w:val="28"/>
        </w:rPr>
        <w:t xml:space="preserve"> .</w:t>
      </w:r>
      <w:proofErr w:type="gramEnd"/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Воспитатель объясняет детям, что доброе дело доставляет радость тому, кто его делает.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Педагог читает отрывок из рассказа 3. </w:t>
      </w:r>
      <w:proofErr w:type="spellStart"/>
      <w:r w:rsidRPr="00123502">
        <w:rPr>
          <w:szCs w:val="28"/>
        </w:rPr>
        <w:t>Ежиковой</w:t>
      </w:r>
      <w:proofErr w:type="spellEnd"/>
      <w:r w:rsidRPr="00123502">
        <w:rPr>
          <w:szCs w:val="28"/>
        </w:rPr>
        <w:t xml:space="preserve"> "Крот и его друзья":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Вода в норку все прибывала и прибывала, и </w:t>
      </w:r>
      <w:proofErr w:type="spellStart"/>
      <w:r w:rsidRPr="00123502">
        <w:rPr>
          <w:szCs w:val="28"/>
        </w:rPr>
        <w:t>Кротику</w:t>
      </w:r>
      <w:proofErr w:type="spellEnd"/>
      <w:r w:rsidRPr="00123502">
        <w:rPr>
          <w:szCs w:val="28"/>
        </w:rPr>
        <w:t xml:space="preserve"> ничего не оставалось, как вылезти на поверхность.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Ох! Кругом вода! Наверное, дождь лил всю ночь, и река вышла из берегов. К счастью, совсем рядом с домом </w:t>
      </w:r>
      <w:proofErr w:type="spellStart"/>
      <w:r w:rsidRPr="00123502">
        <w:rPr>
          <w:szCs w:val="28"/>
        </w:rPr>
        <w:t>Кротика</w:t>
      </w:r>
      <w:proofErr w:type="spellEnd"/>
      <w:r w:rsidRPr="00123502">
        <w:rPr>
          <w:szCs w:val="28"/>
        </w:rPr>
        <w:t xml:space="preserve"> росла раскидистая ива. Она-то и помогла ему спастись. </w:t>
      </w:r>
      <w:proofErr w:type="spellStart"/>
      <w:r w:rsidRPr="00123502">
        <w:rPr>
          <w:szCs w:val="28"/>
        </w:rPr>
        <w:t>Кротик</w:t>
      </w:r>
      <w:proofErr w:type="spellEnd"/>
      <w:r w:rsidRPr="00123502">
        <w:rPr>
          <w:szCs w:val="28"/>
        </w:rPr>
        <w:t xml:space="preserve"> подпрыгнул, </w:t>
      </w:r>
      <w:proofErr w:type="gramStart"/>
      <w:r w:rsidRPr="00123502">
        <w:rPr>
          <w:szCs w:val="28"/>
        </w:rPr>
        <w:t>схватился за ветку… Набежавшая волна ему лишь замочила</w:t>
      </w:r>
      <w:proofErr w:type="gramEnd"/>
      <w:r w:rsidRPr="00123502">
        <w:rPr>
          <w:szCs w:val="28"/>
        </w:rPr>
        <w:t xml:space="preserve"> пятки.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proofErr w:type="spellStart"/>
      <w:r w:rsidRPr="00123502">
        <w:rPr>
          <w:szCs w:val="28"/>
        </w:rPr>
        <w:t>Кротик</w:t>
      </w:r>
      <w:proofErr w:type="spellEnd"/>
      <w:r w:rsidRPr="00123502">
        <w:rPr>
          <w:szCs w:val="28"/>
        </w:rPr>
        <w:t xml:space="preserve"> сидел на ветке и мечтал о том, чтобы вода поскорей вернулась в реку, когда прямо под ним проплыло гнездо, в котором кто-то жалобно попискивал. Недолго думая, </w:t>
      </w:r>
      <w:proofErr w:type="spellStart"/>
      <w:r w:rsidRPr="00123502">
        <w:rPr>
          <w:szCs w:val="28"/>
        </w:rPr>
        <w:t>Кротик</w:t>
      </w:r>
      <w:proofErr w:type="spellEnd"/>
      <w:r w:rsidRPr="00123502">
        <w:rPr>
          <w:szCs w:val="28"/>
        </w:rPr>
        <w:t xml:space="preserve"> прыгнул вниз.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Птенец – а пищал, конечно же, он, – обрадовавшись, что он уже не один, сразу же рассказал </w:t>
      </w:r>
      <w:proofErr w:type="spellStart"/>
      <w:r w:rsidRPr="00123502">
        <w:rPr>
          <w:szCs w:val="28"/>
        </w:rPr>
        <w:t>Кротику</w:t>
      </w:r>
      <w:proofErr w:type="spellEnd"/>
      <w:r w:rsidRPr="00123502">
        <w:rPr>
          <w:szCs w:val="28"/>
        </w:rPr>
        <w:t xml:space="preserve"> свою историю. Только его родители – орлы – улетели в гости, как начался дождь. Сверкали молнии, гремел гром, но птенчик старался не бояться. Когда же ветер сорвал гнездо с </w:t>
      </w:r>
      <w:proofErr w:type="gramStart"/>
      <w:r w:rsidRPr="00123502">
        <w:rPr>
          <w:szCs w:val="28"/>
        </w:rPr>
        <w:t>дерева</w:t>
      </w:r>
      <w:proofErr w:type="gramEnd"/>
      <w:r w:rsidRPr="00123502">
        <w:rPr>
          <w:szCs w:val="28"/>
        </w:rPr>
        <w:t xml:space="preserve"> и оно поплыло по реке, птенчик испугался…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– Не плачь, – утешил малыша </w:t>
      </w:r>
      <w:proofErr w:type="spellStart"/>
      <w:r w:rsidRPr="00123502">
        <w:rPr>
          <w:szCs w:val="28"/>
        </w:rPr>
        <w:t>Кротик</w:t>
      </w:r>
      <w:proofErr w:type="spellEnd"/>
      <w:r w:rsidRPr="00123502">
        <w:rPr>
          <w:szCs w:val="28"/>
        </w:rPr>
        <w:t>. – Я тебя не брошу.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Никогда еще </w:t>
      </w:r>
      <w:proofErr w:type="spellStart"/>
      <w:r w:rsidRPr="00123502">
        <w:rPr>
          <w:szCs w:val="28"/>
        </w:rPr>
        <w:t>Кротик</w:t>
      </w:r>
      <w:proofErr w:type="spellEnd"/>
      <w:r w:rsidRPr="00123502">
        <w:rPr>
          <w:szCs w:val="28"/>
        </w:rPr>
        <w:t xml:space="preserve"> не был нянькой. Что ж, все когда-нибудь делаешь в первый раз.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– Ну-ка, открывай рот! – командовал он. – </w:t>
      </w:r>
      <w:proofErr w:type="spellStart"/>
      <w:r w:rsidRPr="00123502">
        <w:rPr>
          <w:szCs w:val="28"/>
        </w:rPr>
        <w:t>Ам</w:t>
      </w:r>
      <w:proofErr w:type="spellEnd"/>
      <w:r w:rsidRPr="00123502">
        <w:rPr>
          <w:szCs w:val="28"/>
        </w:rPr>
        <w:t>! Прожевал? А теперь глотай! Вкусно? Тот, кто хочет поскорей вырасти, должен хорошо кушать!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По дороге они освободили от цепи собаку, которая сидела на крыше своей будки. Радости собаки не было границ!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Собака сплавала в дом и принесла лакомства: пирожки, торт, мороженое.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– Угощайтесь, – говорила собака, довольная, что все это очень понравилось </w:t>
      </w:r>
      <w:proofErr w:type="spellStart"/>
      <w:r w:rsidRPr="00123502">
        <w:rPr>
          <w:szCs w:val="28"/>
        </w:rPr>
        <w:t>Кротику</w:t>
      </w:r>
      <w:proofErr w:type="spellEnd"/>
      <w:r w:rsidRPr="00123502">
        <w:rPr>
          <w:szCs w:val="28"/>
        </w:rPr>
        <w:t xml:space="preserve"> и птенчику.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lastRenderedPageBreak/>
        <w:t xml:space="preserve">– Раздумывал ли </w:t>
      </w:r>
      <w:proofErr w:type="spellStart"/>
      <w:r w:rsidRPr="00123502">
        <w:rPr>
          <w:szCs w:val="28"/>
        </w:rPr>
        <w:t>Кротик</w:t>
      </w:r>
      <w:proofErr w:type="spellEnd"/>
      <w:r w:rsidRPr="00123502">
        <w:rPr>
          <w:szCs w:val="28"/>
        </w:rPr>
        <w:t>, прыгая в воду, чтобы помочь птенчику? (Нет, он услышал, что кому-то плохо, и поспешил на помощь.)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– Какие еще добрые дела делали герои сказки? </w:t>
      </w:r>
      <w:proofErr w:type="gramStart"/>
      <w:r w:rsidRPr="00123502">
        <w:rPr>
          <w:szCs w:val="28"/>
        </w:rPr>
        <w:t>(</w:t>
      </w:r>
      <w:proofErr w:type="spellStart"/>
      <w:r w:rsidRPr="00123502">
        <w:rPr>
          <w:szCs w:val="28"/>
        </w:rPr>
        <w:t>Кротик</w:t>
      </w:r>
      <w:proofErr w:type="spellEnd"/>
      <w:r w:rsidRPr="00123502">
        <w:rPr>
          <w:szCs w:val="28"/>
        </w:rPr>
        <w:t xml:space="preserve"> заботился о птенце, учил его есть.</w:t>
      </w:r>
      <w:proofErr w:type="gramEnd"/>
      <w:r w:rsidRPr="00123502">
        <w:rPr>
          <w:szCs w:val="28"/>
        </w:rPr>
        <w:t xml:space="preserve"> </w:t>
      </w:r>
      <w:proofErr w:type="spellStart"/>
      <w:proofErr w:type="gramStart"/>
      <w:r w:rsidRPr="00123502">
        <w:rPr>
          <w:szCs w:val="28"/>
        </w:rPr>
        <w:t>Кротик</w:t>
      </w:r>
      <w:proofErr w:type="spellEnd"/>
      <w:r w:rsidRPr="00123502">
        <w:rPr>
          <w:szCs w:val="28"/>
        </w:rPr>
        <w:t xml:space="preserve"> и птенчик освободили собаку.)</w:t>
      </w:r>
      <w:proofErr w:type="gramEnd"/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– Как собака отблагодарила </w:t>
      </w:r>
      <w:proofErr w:type="spellStart"/>
      <w:r w:rsidRPr="00123502">
        <w:rPr>
          <w:szCs w:val="28"/>
        </w:rPr>
        <w:t>Кротика</w:t>
      </w:r>
      <w:proofErr w:type="spellEnd"/>
      <w:r w:rsidRPr="00123502">
        <w:rPr>
          <w:szCs w:val="28"/>
        </w:rPr>
        <w:t>?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– Вы радовались вместе с героями их добрым делам?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В свободное время воспитатель помогает детям организовать игру по сюжету сказки.</w:t>
      </w:r>
    </w:p>
    <w:p w:rsidR="000D122C" w:rsidRPr="00123502" w:rsidRDefault="000D122C" w:rsidP="008915A7">
      <w:pPr>
        <w:spacing w:line="360" w:lineRule="auto"/>
        <w:jc w:val="center"/>
        <w:rPr>
          <w:b/>
          <w:i/>
          <w:szCs w:val="28"/>
        </w:rPr>
      </w:pPr>
      <w:r w:rsidRPr="00123502">
        <w:rPr>
          <w:b/>
          <w:i/>
          <w:szCs w:val="28"/>
        </w:rPr>
        <w:t>СЮЖЕТНО-РОЛЕВЫЕ  ИГРЫ</w:t>
      </w:r>
      <w:r>
        <w:rPr>
          <w:b/>
          <w:i/>
          <w:szCs w:val="28"/>
        </w:rPr>
        <w:t>.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b/>
          <w:szCs w:val="28"/>
        </w:rPr>
        <w:t>1.Аптека.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Цель: расширить знания о профессиях работников аптеки: фармацевт делает лекарства, кассир-продавец продает их, заведующая аптекой заказывает нужные травы и другие препараты для изготовления лекарств, расширить словарный запас детей: «лекарственные препараты», «фармацевт», «заказ», «лекарственные растения».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Оборудование: игрушечное оборудование аптеки.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Возраст: 5–7 лет.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Ход игры: проводится беседа о том, люди каких профессий работают в аптеке, чем занимаются. Знакомимся с новой ролью – Заведующей аптекой. Она принимает от населения лекарственные травы и передает их Фармацевтам, чтобы они приготовили лекарственные препараты. Заведующая помогает Работникам аптеки и Посетителям разобраться в затруднительных ситуациях. Лекарства выдаются строго по рецептам. Роли дети распределяют самостоятельно, по желанию. 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b/>
          <w:szCs w:val="28"/>
        </w:rPr>
        <w:t>2.Парикмахерская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Цель: познакомить детей с профессией парикмахера, воспитывать культуру общения, расширить словарный запас детей.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proofErr w:type="gramStart"/>
      <w:r w:rsidRPr="00123502">
        <w:rPr>
          <w:szCs w:val="28"/>
        </w:rPr>
        <w:t xml:space="preserve">Оборудование: халат для парикмахера, накидка для клиента, инструменты парикмахера – расческа, ножницы, флакончики для одеколона, лака, фен и т. д. </w:t>
      </w:r>
      <w:proofErr w:type="gramEnd"/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lastRenderedPageBreak/>
        <w:t xml:space="preserve">Возраст: 4–5 лет.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Ход игры: стук в дверь. В гости к детям приходит кукла Катя. Она знакомится со всеми детьми и замечает в группе зеркало. Кукла спрашивает детей, нет ли у них расчески? Ее косичка расплелась, и она хотела бы причесаться. Кукле предлагают сходить в парикмахерскую. Уточняется, что там есть несколько залов: женский, мужской, маникюрный, в них работают хорошие мастера, и они быстро приведут прическу Кати в порядок. Назначаем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Парикмахеров, они занимают свои рабочие места. В салон идут другие дети и куклы. Катя остается очень довольной, ей нравится ее прическа. Она благодарит детей и обещает в следующий раз прийти именно в эту парикмахерскую. В процессе игры дети узнают об обязанностях парикмахера – стрижке, бритье, укладке волос в прическу, маникюре. 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b/>
          <w:szCs w:val="28"/>
        </w:rPr>
        <w:t>3.В библиотеке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Цель: расширить кругозор детей, научить детей правильно пользоваться услугами библиотеки, применять знания литературных произведений, ранее полученных на занятиях, закрепить знания о профессии библиотекаря, воспитать уважение к труду библиотекаря и бережное отношение к книге, расширить словарный запас детей: «библиотека», «профессия», «библиотекарь», «читальный зал».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proofErr w:type="gramStart"/>
      <w:r w:rsidRPr="00123502">
        <w:rPr>
          <w:szCs w:val="28"/>
        </w:rPr>
        <w:t xml:space="preserve">Оборудование: книги, знакомые детям, ящик с картинками, картотека, карандаши, наборы открыток. </w:t>
      </w:r>
      <w:proofErr w:type="gramEnd"/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Возраст: 5–6 лет.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Ход игры: воспитатель предлагает детям поиграть в библиотеку. Все вместе вспоминают о том, кто работает в библиотеке, чем там занимаются. Дети сами выбирают 2–3 Библиотекарей, у каждого из них по несколько книжек. Остальные дети распределяются на несколько групп. Каждую группу обслуживает один Библиотекарь. Он показывает много книг, а чтобы взять понравившуюся книгу, ребенок должен назвать ее или коротко рассказать о том, что в ней написано. Можно рассказать стихотворение из </w:t>
      </w:r>
      <w:r w:rsidRPr="00123502">
        <w:rPr>
          <w:szCs w:val="28"/>
        </w:rPr>
        <w:lastRenderedPageBreak/>
        <w:t xml:space="preserve">книги, которую берет ребенок. В ходе игры дают советы детям, которые затрудняются выбрать книгу. Библиотекарю необходимо быть </w:t>
      </w:r>
      <w:proofErr w:type="gramStart"/>
      <w:r w:rsidRPr="00123502">
        <w:rPr>
          <w:szCs w:val="28"/>
        </w:rPr>
        <w:t>повнимательнее</w:t>
      </w:r>
      <w:proofErr w:type="gramEnd"/>
      <w:r w:rsidRPr="00123502">
        <w:rPr>
          <w:szCs w:val="28"/>
        </w:rPr>
        <w:t xml:space="preserve"> к посетителям, показывать иллюстрации к понравившимся книгам. Некоторые дети желают остаться в читальном зале, чтобы посмотреть наборы картинок, открытки. Они делятся своими впечатлениями. В конце игры дети рассказывают, как они играли, какие книги предлагал им Библиотекарь, говорят о том, что им больше всего понравилось. 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b/>
          <w:szCs w:val="28"/>
        </w:rPr>
        <w:t>4.Семья.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Цель: формировать представление о коллективном ведении хозяйства, семейном бюджете, о семейных взаимоотношениях, совместных досугах, воспитывать любовь, доброжелательное, заботливое отношение к членам семьи, интерес к их деятельности.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proofErr w:type="gramStart"/>
      <w:r w:rsidRPr="00123502">
        <w:rPr>
          <w:szCs w:val="28"/>
        </w:rPr>
        <w:t xml:space="preserve">Оборудование: все игрушки, необходимые для игры в семью: куклы, мебель, посуда, вещи и т. д. </w:t>
      </w:r>
      <w:proofErr w:type="gramEnd"/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Возраст: 5–6 лет. 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szCs w:val="28"/>
        </w:rPr>
        <w:t xml:space="preserve">Ход игры: воспитатель предлагает детям «поиграть в семью». Роли распределяются по желанию. Семья очень большая, у Бабушки предстоит день рождения. Все хлопочут об устроении праздника. Одни Члены семьи закупают продукты, другие готовят праздничный обед, сервируют стол, третьи подготавливают развлекательную программу. В ходе игры нужно наблюдать за взаимоотношениями между Членами семьи, вовремя помогать им. 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b/>
          <w:szCs w:val="28"/>
        </w:rPr>
        <w:t>5.В кафе.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Цель: учить культуре поведения в общественных местах, уметь выполнять обязанности повара, официанта.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Оборудование: необходимое оборудование для кафе, игрушки-куклы, деньги.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Возраст: 5–6 лет.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Ход игры: в гости к детям приходит Буратино. Он познакомился со всеми детьми, подружился с другими игрушками. Буратино решает </w:t>
      </w:r>
      <w:r w:rsidRPr="00123502">
        <w:rPr>
          <w:szCs w:val="28"/>
        </w:rPr>
        <w:lastRenderedPageBreak/>
        <w:t>пригасить своих новых друзей в кафе, чтобы угостить их мороженым. Все отправляются в кафе. Там их обслуживают Официанты. Дети учатся правильно делать заказ, благодарят за обслуживание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b/>
          <w:szCs w:val="28"/>
        </w:rPr>
        <w:t>6.Мы – спортсмены.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Цель: дать детям знания о необходимости занятий спортом, совершенствовать спортивные навыки – ходьбу, бег, метание, лазание. Развивать физические качества: быстроту, ловкость, координацию движений, глазомер, ориентировку в пространстве.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proofErr w:type="gramStart"/>
      <w:r w:rsidRPr="00123502">
        <w:rPr>
          <w:szCs w:val="28"/>
        </w:rPr>
        <w:t xml:space="preserve">Оборудование: медали победителям, рекламный щит для демонстрации количества заработанных баллов, спортивный инвентарь – мячи, скакалки, кегли, канат, лесенки, скамейки и т. д. </w:t>
      </w:r>
      <w:proofErr w:type="gramEnd"/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Возраст: 6–7 лет.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Ход игры: воспитатель предлагает детям провести соревнование по разным видам спорта. По желанию детей выбирают судей, организаторов соревнования. Остальные дети – спортсмены. Каждый самостоятельно выбирает вид спорта, в котором будет состязаться с соперниками. Судьи присуждают баллы за выполнение задания. Игра заканчивается награждением победителей. 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b/>
          <w:szCs w:val="28"/>
        </w:rPr>
        <w:t>7.Школа.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proofErr w:type="gramStart"/>
      <w:r w:rsidRPr="00123502">
        <w:rPr>
          <w:szCs w:val="28"/>
        </w:rPr>
        <w:t xml:space="preserve">Цель: уточнить знания детей о том, чем занимаются в школе, какие бывают уроки, чему учит учитель, воспитать желание учиться в школе, уважение к труду учителя, расширить словарный запас детей: «школьные принадлежности», «портфель», «пенал», «ученики» и т. д. </w:t>
      </w:r>
      <w:proofErr w:type="gramEnd"/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Оборудование: ручки, тетради, детские книжки, азбука, цифры, доска, мел, указка.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Возраст: 6–7 лет.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Ход игры: воспитатель предлагает детям поиграть в школу. Проводится беседа о том, зачем нужна школа, кто там работает, что делают ученики. По желанию детей выбирается Учитель. Остальные дети – Ученики. Учитель задает ученикам задания, они самостоятельно и старательно выполняют его. </w:t>
      </w:r>
      <w:r w:rsidRPr="00123502">
        <w:rPr>
          <w:szCs w:val="28"/>
        </w:rPr>
        <w:lastRenderedPageBreak/>
        <w:t xml:space="preserve">На другом уроке другой Учитель. Дети занимаются на уроках математики, родного языка, физкультуры, пения и т. д. </w:t>
      </w:r>
    </w:p>
    <w:p w:rsidR="000D122C" w:rsidRPr="00123502" w:rsidRDefault="000D122C" w:rsidP="000D122C">
      <w:pPr>
        <w:spacing w:line="360" w:lineRule="auto"/>
        <w:jc w:val="both"/>
        <w:rPr>
          <w:b/>
          <w:szCs w:val="28"/>
        </w:rPr>
      </w:pPr>
      <w:r w:rsidRPr="00123502">
        <w:rPr>
          <w:b/>
          <w:szCs w:val="28"/>
        </w:rPr>
        <w:t>8.Космическое приключение.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proofErr w:type="gramStart"/>
      <w:r w:rsidRPr="00123502">
        <w:rPr>
          <w:szCs w:val="28"/>
        </w:rPr>
        <w:t>Цель: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Оборудование: космический корабль, медицинские инструменты для врача, плакаты видов нашей планеты из космоса.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Возраст: 6–7 лет. </w:t>
      </w:r>
    </w:p>
    <w:p w:rsidR="000D122C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Ход игры: ребятам объявляется, что 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</w:p>
    <w:p w:rsidR="008915A7" w:rsidRDefault="008915A7" w:rsidP="000D122C">
      <w:pPr>
        <w:spacing w:line="360" w:lineRule="auto"/>
        <w:jc w:val="center"/>
        <w:rPr>
          <w:b/>
          <w:i/>
          <w:sz w:val="44"/>
          <w:szCs w:val="44"/>
        </w:rPr>
      </w:pPr>
    </w:p>
    <w:p w:rsidR="008915A7" w:rsidRDefault="008915A7" w:rsidP="000D122C">
      <w:pPr>
        <w:spacing w:line="360" w:lineRule="auto"/>
        <w:jc w:val="center"/>
        <w:rPr>
          <w:b/>
          <w:i/>
          <w:sz w:val="44"/>
          <w:szCs w:val="44"/>
        </w:rPr>
      </w:pPr>
    </w:p>
    <w:p w:rsidR="000D122C" w:rsidRPr="00123502" w:rsidRDefault="000D122C" w:rsidP="000D122C">
      <w:pPr>
        <w:spacing w:line="360" w:lineRule="auto"/>
        <w:jc w:val="center"/>
        <w:rPr>
          <w:b/>
          <w:i/>
          <w:sz w:val="44"/>
          <w:szCs w:val="44"/>
        </w:rPr>
      </w:pPr>
      <w:r w:rsidRPr="00123502">
        <w:rPr>
          <w:b/>
          <w:i/>
          <w:sz w:val="44"/>
          <w:szCs w:val="44"/>
        </w:rPr>
        <w:lastRenderedPageBreak/>
        <w:t>Игры на сплочение детского коллектива.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ЦЕЛЬ: Развивать чувство собственной значимости, самоуважения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Учить детей преодолевать замкнутость, пассивность.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Формировать умение проектировать свои действия, вступая в сообщество с другими детьми, согласовывать с ними свои действия, предлагать свою помощь, соблюдать правила, сотрудничать в совместной деятельности.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Продолжать формировать способы установления теплых отношений к членам семьи, способы проявления помощи, заботы, уважения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Формировать способы речевой коммуникации, дать понятие, что добрые слова ведут к добрым поступкам, что нельзя злословить, придираться.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Накапливать опыт практических действий преодоления эмоционального состояния неблагополучия.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Развивать у детей способность анализировать свое поведение, сравнивая его с общепринятыми нормами.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</w:p>
    <w:p w:rsidR="000D122C" w:rsidRPr="00123502" w:rsidRDefault="000D122C" w:rsidP="000D122C">
      <w:pPr>
        <w:spacing w:line="360" w:lineRule="auto"/>
        <w:jc w:val="center"/>
        <w:rPr>
          <w:b/>
          <w:i/>
          <w:szCs w:val="28"/>
        </w:rPr>
      </w:pPr>
      <w:r w:rsidRPr="00123502">
        <w:rPr>
          <w:b/>
          <w:i/>
          <w:szCs w:val="28"/>
        </w:rPr>
        <w:t>1. РАЗГОВОР ЧЕРЕЗ СТЕКЛО</w:t>
      </w:r>
      <w:bookmarkStart w:id="1" w:name="h.tyjcwt"/>
      <w:bookmarkEnd w:id="1"/>
      <w:r w:rsidRPr="00123502">
        <w:rPr>
          <w:b/>
          <w:i/>
          <w:szCs w:val="28"/>
        </w:rPr>
        <w:t>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Цель игры: обучение использованию мимики и жестов в общении.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Дети делятся на пары. Педагог дает задание: представьте себе, что один из вас зашел в магазин, а другой остался на улице, но забыл сказать товарищу, что необходимо купить в магазине. Попробуйте с помощью жестов договориться о покупке. Голос использовать нельзя, потому что в магазине очень толстое стекло и через него ничего не слышно.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Примечание</w:t>
      </w:r>
      <w:proofErr w:type="gramStart"/>
      <w:r w:rsidRPr="00123502">
        <w:rPr>
          <w:szCs w:val="28"/>
        </w:rPr>
        <w:t xml:space="preserve"> Н</w:t>
      </w:r>
      <w:proofErr w:type="gramEnd"/>
      <w:r w:rsidRPr="00123502">
        <w:rPr>
          <w:szCs w:val="28"/>
        </w:rPr>
        <w:t xml:space="preserve">ачинать игру стоит с работы одной пары, остальные дети наблюдают. Затем следует обсудить, правильно ли </w:t>
      </w:r>
      <w:proofErr w:type="gramStart"/>
      <w:r w:rsidRPr="00123502">
        <w:rPr>
          <w:szCs w:val="28"/>
        </w:rPr>
        <w:t>играющие</w:t>
      </w:r>
      <w:proofErr w:type="gramEnd"/>
      <w:r w:rsidRPr="00123502">
        <w:rPr>
          <w:szCs w:val="28"/>
        </w:rPr>
        <w:t xml:space="preserve"> поняли друг друга и что им помогло догадаться.</w:t>
      </w:r>
    </w:p>
    <w:p w:rsidR="000D122C" w:rsidRDefault="000D122C" w:rsidP="000D122C">
      <w:pPr>
        <w:spacing w:line="360" w:lineRule="auto"/>
        <w:jc w:val="both"/>
        <w:rPr>
          <w:szCs w:val="28"/>
        </w:rPr>
      </w:pPr>
    </w:p>
    <w:p w:rsidR="008915A7" w:rsidRPr="00123502" w:rsidRDefault="008915A7" w:rsidP="000D122C">
      <w:pPr>
        <w:spacing w:line="360" w:lineRule="auto"/>
        <w:jc w:val="both"/>
        <w:rPr>
          <w:szCs w:val="28"/>
        </w:rPr>
      </w:pPr>
    </w:p>
    <w:p w:rsidR="000D122C" w:rsidRPr="00123502" w:rsidRDefault="000D122C" w:rsidP="000D122C">
      <w:pPr>
        <w:spacing w:line="360" w:lineRule="auto"/>
        <w:jc w:val="center"/>
        <w:rPr>
          <w:b/>
          <w:i/>
          <w:szCs w:val="28"/>
        </w:rPr>
      </w:pPr>
      <w:bookmarkStart w:id="2" w:name="h.1fob9te"/>
      <w:bookmarkEnd w:id="2"/>
      <w:r w:rsidRPr="00123502">
        <w:rPr>
          <w:b/>
          <w:i/>
          <w:szCs w:val="28"/>
        </w:rPr>
        <w:lastRenderedPageBreak/>
        <w:t>2. ВЕТЕР ДУЕТ НА ТОГО...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Цель игры: развитие умения выделять индивидуальные особенности сверстников.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Дети стоят в кругу. Ведущий, начиная игру, произносит слова: «Ветер дует на того...» Продолжение фразы может быть таким: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У кого светлые волосы.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Кто в красной одежде.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Кто любит смеяться.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Кто высокого роста.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И т. д.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После фразы все, кто у кого есть такие качества, должны собраться в одном месте. В этой игре ведущими были дети, важно, чтобы каждый ребенок побывал в роли водящего.</w:t>
      </w:r>
    </w:p>
    <w:p w:rsidR="000D122C" w:rsidRPr="00123502" w:rsidRDefault="000D122C" w:rsidP="000D122C">
      <w:pPr>
        <w:spacing w:line="360" w:lineRule="auto"/>
        <w:jc w:val="center"/>
        <w:rPr>
          <w:b/>
          <w:i/>
          <w:szCs w:val="28"/>
        </w:rPr>
      </w:pPr>
      <w:r w:rsidRPr="00123502">
        <w:rPr>
          <w:b/>
          <w:i/>
          <w:szCs w:val="28"/>
        </w:rPr>
        <w:t>3. УЗЕЛ ДРУЖБЫ.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 Цель: Способствовать сплочению коллектива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Ведущий предлагает сесть детям в круг. Протягивает свои руки в центр круга. Дети кладут свои ладони на ладонь воспитателя так, чтобы получилось крепкое пожатие «узел дружбы», которое никому не разжать.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«Давайте </w:t>
      </w:r>
      <w:proofErr w:type="gramStart"/>
      <w:r w:rsidRPr="00123502">
        <w:rPr>
          <w:szCs w:val="28"/>
        </w:rPr>
        <w:t>скажем</w:t>
      </w:r>
      <w:proofErr w:type="gramEnd"/>
      <w:r w:rsidRPr="00123502">
        <w:rPr>
          <w:szCs w:val="28"/>
        </w:rPr>
        <w:t xml:space="preserve"> друг другу, как мы скучали, как мы друг друга любим. 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Если дети немного затрудняются, может начать воспитатель.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«Волшебные картинки»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Цель: воспитание привычки оценивать свой вклад в коллективную работу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Участники игры делятся на подгруппы. Каждая группа садится вокруг своего стола. На столах листы бумаги А3, наборы цветных карандашей и фломастеров.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«Сейчас мы с вами попробуем нарисовать большую семью. Рисовать будем следующим образом. Я назову члена семьи и включу музыку. А вы должны будете нарисовать этого человека за то время, пока она звучит. </w:t>
      </w:r>
      <w:r w:rsidRPr="00123502">
        <w:rPr>
          <w:szCs w:val="28"/>
        </w:rPr>
        <w:lastRenderedPageBreak/>
        <w:t>Когда музыка прекратится, каждый из вас передаст свой лист сидящему рядом по часовой стрелке игроку команды. После я назову следующего члена семьи, и игра продолжится. Каждый может использовать только один цвет».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После этого организуются «смотрины». Коллективы самых удачных работ поощряются. Каждый автор сообщает о своем вкладе в общее дело.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</w:p>
    <w:p w:rsidR="000D122C" w:rsidRPr="00123502" w:rsidRDefault="000D122C" w:rsidP="000D122C">
      <w:pPr>
        <w:spacing w:line="360" w:lineRule="auto"/>
        <w:jc w:val="center"/>
        <w:rPr>
          <w:b/>
          <w:i/>
          <w:szCs w:val="28"/>
        </w:rPr>
      </w:pPr>
      <w:r w:rsidRPr="00123502">
        <w:rPr>
          <w:b/>
          <w:i/>
          <w:szCs w:val="28"/>
        </w:rPr>
        <w:t>4. ПОДАРИ ДВИЖЕНИЕ.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Цель: снятие психоэмоционального напряжения, развитие общительности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Участники встают в круг. Звучит музыка. Водящий, выбранный с помощью считалки, начинает танец. Он выполняет однотипные движения 15 – 20 секунд. Остальные повторяют эти движения. Затем водящий прикасается рукой к кому-либо из </w:t>
      </w:r>
      <w:proofErr w:type="gramStart"/>
      <w:r w:rsidRPr="00123502">
        <w:rPr>
          <w:szCs w:val="28"/>
        </w:rPr>
        <w:t>танцующих</w:t>
      </w:r>
      <w:proofErr w:type="gramEnd"/>
      <w:r w:rsidRPr="00123502">
        <w:rPr>
          <w:szCs w:val="28"/>
        </w:rPr>
        <w:t>. Он становится следующим водящим. Игра продолжается.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«На что похоже настроение»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Цель: продолжать учить детей преодолевать замкнутость, пассивность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Участники игры по очереди говорят, на какое время года, природное явление, погоду похоже их сегодняшнее настроение. Начать сравнения лучше учителю: «Мое настроение похоже на белое пушистое облачко в спокойном голубом небе, а твое?»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Упражнение проводится по кругу. В конце игры дети обобщают – какое же сегодня у сего класса настроение: грустное, веселое, смешное, злое и т. д.</w:t>
      </w:r>
    </w:p>
    <w:p w:rsidR="000D122C" w:rsidRPr="00123502" w:rsidRDefault="000D122C" w:rsidP="000D122C">
      <w:pPr>
        <w:spacing w:line="360" w:lineRule="auto"/>
        <w:jc w:val="center"/>
        <w:rPr>
          <w:b/>
          <w:i/>
          <w:szCs w:val="28"/>
        </w:rPr>
      </w:pPr>
      <w:r w:rsidRPr="00123502">
        <w:rPr>
          <w:b/>
          <w:i/>
          <w:szCs w:val="28"/>
        </w:rPr>
        <w:t>5.ОСТРОВ КОНФЛИКТОВ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Цель: развивать умение находить выход из конфликтных или близких </w:t>
      </w:r>
      <w:proofErr w:type="gramStart"/>
      <w:r w:rsidRPr="00123502">
        <w:rPr>
          <w:szCs w:val="28"/>
        </w:rPr>
        <w:t>к</w:t>
      </w:r>
      <w:proofErr w:type="gramEnd"/>
      <w:r w:rsidRPr="00123502">
        <w:rPr>
          <w:szCs w:val="28"/>
        </w:rPr>
        <w:t xml:space="preserve"> конфликтным ситуаций, используя невербальные и вербальные способы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Детям сообщается, что они попали на остров конфликтов. «Ребята, мы должны помочь жителям этого острова. Они постоянно ссорятся, не умеют правильно общаться, не умеют находить выход из трудных ситуаций.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Варианты: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lastRenderedPageBreak/>
        <w:t>-Девочка разбила мамину любимую вазу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-Мальчик порезал палец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-Ребенок упал в лужу в новых брюках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-Девочка потеряла новую куклу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-Мальчик не дает свою машинку другим детям поиграть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-Девочка постоянно толкается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-Человек требует пропустить его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-Ребенку порвали книгу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-Девочка требует купить игрушку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«Сиамские близнецы»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Цель: развивать умение работать в парах, чувствовать друг друга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Дети разбиваются на пары, встают плечом к плечу, обнимают друг друга одной рукой за пояс, одну ногу ставят рядом. Чтобы третья нога была «дружной», можно две ноги скрепить веревочкой. Теперь они сросшиеся близнецы: 2 головы, 3 ноги, одно туловище и 2 руки. Близнецам предлагается: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-походить по помещению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-присесть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-лечь, встать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-нарисовать что-то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«Мышь и мышеловка»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Цель: учить детей преодолевать проблемы.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 xml:space="preserve">Все встают в круг, плотно </w:t>
      </w:r>
      <w:proofErr w:type="gramStart"/>
      <w:r w:rsidRPr="00123502">
        <w:rPr>
          <w:szCs w:val="28"/>
        </w:rPr>
        <w:t>прижавшись</w:t>
      </w:r>
      <w:proofErr w:type="gramEnd"/>
      <w:r w:rsidRPr="00123502">
        <w:rPr>
          <w:szCs w:val="28"/>
        </w:rPr>
        <w:t xml:space="preserve"> друг к другу ногами, плечами и обнимаются за пояс, образовав «мышеловку». «Мышонок» находится в кругу. Его задача – всеми возможными способами вылезти из мышеловки: отыскать «дыру», уговорить кого-то расслабить «цепь», найти другие способы, но выбраться из создавшейся ситуации.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Примечание. Если учитель замечает, что мышонок загрустил и не может выбраться, он регулирует ситуацию. Например: «Давайте все вместе поможем мышонку, расслабим ноги и руки, пожалеем его».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</w:p>
    <w:p w:rsidR="000D122C" w:rsidRPr="00123502" w:rsidRDefault="000D122C" w:rsidP="000D122C">
      <w:pPr>
        <w:spacing w:line="360" w:lineRule="auto"/>
        <w:jc w:val="center"/>
        <w:rPr>
          <w:b/>
          <w:szCs w:val="28"/>
        </w:rPr>
      </w:pPr>
      <w:r w:rsidRPr="00123502">
        <w:rPr>
          <w:b/>
          <w:szCs w:val="28"/>
        </w:rPr>
        <w:t xml:space="preserve">6. </w:t>
      </w:r>
      <w:r w:rsidRPr="00123502">
        <w:rPr>
          <w:b/>
          <w:i/>
          <w:szCs w:val="28"/>
        </w:rPr>
        <w:t>СЕКРЕТ</w:t>
      </w:r>
    </w:p>
    <w:p w:rsidR="000D122C" w:rsidRPr="00123502" w:rsidRDefault="000D122C" w:rsidP="000D122C">
      <w:pPr>
        <w:spacing w:line="360" w:lineRule="auto"/>
        <w:jc w:val="both"/>
        <w:rPr>
          <w:szCs w:val="28"/>
        </w:rPr>
      </w:pPr>
      <w:r w:rsidRPr="00123502">
        <w:rPr>
          <w:szCs w:val="28"/>
        </w:rPr>
        <w:t>Цель: учить детей взаимодействию</w:t>
      </w:r>
    </w:p>
    <w:p w:rsidR="000D122C" w:rsidRPr="00123502" w:rsidRDefault="000D122C" w:rsidP="000D122C">
      <w:pPr>
        <w:spacing w:line="360" w:lineRule="auto"/>
        <w:jc w:val="both"/>
        <w:rPr>
          <w:color w:val="FFFFFF"/>
          <w:szCs w:val="28"/>
        </w:rPr>
      </w:pPr>
      <w:r w:rsidRPr="00123502">
        <w:rPr>
          <w:szCs w:val="28"/>
        </w:rPr>
        <w:t xml:space="preserve">Всем участникам ведущий раздает по «секрету» из красивой шкатулки (пуговицу, бусинку, брошку и т. д.). Каждый ребенок кладет его в ладошку и зажимает кулачок. Участники ходят по помещению и, разъедаемые любопытством, находят способы </w:t>
      </w:r>
      <w:proofErr w:type="gramStart"/>
      <w:r w:rsidRPr="00123502">
        <w:rPr>
          <w:szCs w:val="28"/>
        </w:rPr>
        <w:t>уговорить каждого показать</w:t>
      </w:r>
      <w:proofErr w:type="gramEnd"/>
      <w:r w:rsidRPr="00123502">
        <w:rPr>
          <w:szCs w:val="28"/>
        </w:rPr>
        <w:t xml:space="preserve"> ему свой секрет. Ведущий следит за процессом обмена секретами. Помогает наиболее робким.</w:t>
      </w:r>
    </w:p>
    <w:p w:rsidR="00362D43" w:rsidRDefault="00362D43"/>
    <w:sectPr w:rsidR="00362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E4A31"/>
    <w:multiLevelType w:val="hybridMultilevel"/>
    <w:tmpl w:val="A20634DE"/>
    <w:lvl w:ilvl="0" w:tplc="43F44BA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33B5DA8"/>
    <w:multiLevelType w:val="hybridMultilevel"/>
    <w:tmpl w:val="6FAA5B5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8E0"/>
    <w:rsid w:val="0000594A"/>
    <w:rsid w:val="000D122C"/>
    <w:rsid w:val="002E6C19"/>
    <w:rsid w:val="00362D43"/>
    <w:rsid w:val="008915A7"/>
    <w:rsid w:val="00CE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4A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122C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22C"/>
    <w:pPr>
      <w:ind w:left="720" w:firstLine="0"/>
      <w:contextualSpacing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12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22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4A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122C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22C"/>
    <w:pPr>
      <w:ind w:left="720" w:firstLine="0"/>
      <w:contextualSpacing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12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2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4657</Words>
  <Characters>26549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Золотой ключик</Company>
  <LinksUpToDate>false</LinksUpToDate>
  <CharactersWithSpaces>31144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psiholog</dc:creator>
  <cp:lastModifiedBy>Пользователь Windows</cp:lastModifiedBy>
  <cp:revision>3</cp:revision>
  <dcterms:created xsi:type="dcterms:W3CDTF">2016-02-26T04:07:00Z</dcterms:created>
  <dcterms:modified xsi:type="dcterms:W3CDTF">2018-10-21T09:39:00Z</dcterms:modified>
</cp:coreProperties>
</file>