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EF" w:rsidRPr="00296D34" w:rsidRDefault="004851EF" w:rsidP="004851E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4851EF" w:rsidRPr="00296D34" w:rsidRDefault="004851EF" w:rsidP="004851E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4851EF" w:rsidRPr="00296D34" w:rsidRDefault="004851EF" w:rsidP="004851E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4851EF" w:rsidRPr="00296D34" w:rsidRDefault="004851EF" w:rsidP="004851E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4851EF" w:rsidRPr="00296D34" w:rsidRDefault="004851EF" w:rsidP="004851E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Pr="00296D34" w:rsidRDefault="004851EF" w:rsidP="004851E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4851EF" w:rsidRPr="00296D34" w:rsidRDefault="004851EF" w:rsidP="004851E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4851EF" w:rsidRPr="00296D34" w:rsidRDefault="004851EF" w:rsidP="004851E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4851EF" w:rsidRPr="00296D34" w:rsidRDefault="004851EF" w:rsidP="004851EF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Pr="004851EF" w:rsidRDefault="004851EF" w:rsidP="0048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 xml:space="preserve">Экологический проект </w:t>
      </w:r>
    </w:p>
    <w:p w:rsidR="004851EF" w:rsidRPr="004851EF" w:rsidRDefault="004851EF" w:rsidP="0048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>в</w:t>
      </w:r>
      <w:r w:rsidRPr="004851EF"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 xml:space="preserve"> первой младшей группе «Ромашка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>»</w:t>
      </w:r>
    </w:p>
    <w:p w:rsidR="004851EF" w:rsidRPr="004851EF" w:rsidRDefault="004851EF" w:rsidP="0048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>н</w:t>
      </w:r>
      <w:r w:rsidRPr="004851EF">
        <w:rPr>
          <w:rFonts w:ascii="Times New Roman" w:eastAsia="Times New Roman" w:hAnsi="Times New Roman" w:cs="Times New Roman"/>
          <w:bCs/>
          <w:color w:val="000000"/>
          <w:sz w:val="36"/>
          <w:szCs w:val="28"/>
          <w:lang w:eastAsia="ru-RU"/>
        </w:rPr>
        <w:t>а тему: «Насекомые»</w:t>
      </w: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4851EF" w:rsidRPr="00E071A4" w:rsidRDefault="004851EF" w:rsidP="004851E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4851EF" w:rsidRDefault="004851EF" w:rsidP="004851E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Возраст:</w:t>
      </w: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младшая группа.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проекта:</w:t>
      </w: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творческо-экологический.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Продолжительность проекта</w:t>
      </w: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2,5 месяца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развития познавательных и творческих способностей детей в процессе реализации экологического проекта.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внешним видом некоторых насекомых, учить различать их;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словарь, развивать речь детей, учить понимать вопросы воспитателя и отвечать на них;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зрительной памяти;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заботливое, бережное отношение к насекомым.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Актуальность проекта</w:t>
      </w:r>
    </w:p>
    <w:p w:rsidR="004851EF" w:rsidRPr="004851EF" w:rsidRDefault="004851EF" w:rsidP="0048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обижайте лесных насекомых! »</w:t>
      </w:r>
    </w:p>
    <w:p w:rsidR="004851EF" w:rsidRPr="004851EF" w:rsidRDefault="004851EF" w:rsidP="0048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летают мотыльки.</w:t>
      </w:r>
    </w:p>
    <w:p w:rsidR="004851EF" w:rsidRPr="004851EF" w:rsidRDefault="004851EF" w:rsidP="0048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Ползут козявки и жучки…</w:t>
      </w:r>
    </w:p>
    <w:p w:rsidR="004851EF" w:rsidRPr="004851EF" w:rsidRDefault="004851EF" w:rsidP="0048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Природа-мать им жизнь дала.</w:t>
      </w:r>
    </w:p>
    <w:p w:rsidR="004851EF" w:rsidRPr="004851EF" w:rsidRDefault="004851EF" w:rsidP="0048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у всех свои дела.</w:t>
      </w:r>
    </w:p>
    <w:p w:rsidR="004851EF" w:rsidRPr="004851EF" w:rsidRDefault="004851EF" w:rsidP="0048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их увидишь на пути –</w:t>
      </w:r>
    </w:p>
    <w:p w:rsidR="004851EF" w:rsidRPr="004851EF" w:rsidRDefault="004851EF" w:rsidP="0048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обижай, а отойди!</w:t>
      </w:r>
    </w:p>
    <w:p w:rsidR="004851EF" w:rsidRPr="004851EF" w:rsidRDefault="004851EF" w:rsidP="0048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насекомых лес, друг мой,</w:t>
      </w:r>
    </w:p>
    <w:p w:rsidR="004851EF" w:rsidRPr="004851EF" w:rsidRDefault="004851EF" w:rsidP="0048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одинокий и пустой.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чудесное время года. Долгие солнечные дни сменяют короткие теплые ночи. Чаще всего стоит ясная погода, и бескрайнее синее небо простирается над головой. Деревья пышно убраны в яркие зеленые одежды. Под ними всюду густо растет трава, усеянная цветастыми огоньками летних цветов – маков, колокольчиков, клевера, ромашки, ноготков</w:t>
      </w:r>
      <w:proofErr w:type="gramStart"/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ними порхают бабочки и жужжат всякие мурашки.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- удивительная пора в природе, когда красоту можно увидеть на каждом шагу. Нужно только не упустить увлекательные моменты и показать их детям. Однажды во время прогулки дети увидели насекомых. Реакция ребят была неоднозначной. Часть детей выразили радость и неподдельный интерес, другие – испугались. Были и такие ребята, которые предложили уничтожить насекомых. Мнения разделились. В ходе беседы выяснилось, что знания дошкольников о насекомых очень скудные. Таким образом, возникла проблема: «Нужны ли насекомые? Пользу или вред они приносят?» Участие детей в проекте позволит сформировать представления о насекомых, их пользе или вреде; развить творческие способности и поисковую деятельность.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Предполагаемый результат: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должны знать и называть насекомых  (бабочка, муравей, жук, пчела, кузнечик, паук, гусеница, червяк и т.д.);</w:t>
      </w:r>
      <w:proofErr w:type="gramEnd"/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простейшие представления о некоторых особенностях внешнего вида (форма тела, количество ног, наличие крыльев),  способах передвижения (прыгает, летает, бегает, ползает),  издаваемых звуках (жужжит, стрекочет),  где и как зимуют насекомые;</w:t>
      </w:r>
      <w:proofErr w:type="gramEnd"/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 пользе или вреде, которую приносят людям и растениям;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сходства и различия;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Предполагаемый продукт проекта: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полученных знаний, умений и навыков в самостоятельной  игровой деятельности и в жизненных ситуациях;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газета «Интересные факты о насекомых»;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творческих работ детей;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сотворчество детей и родителей – книжки-малышки о насекомых;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Сроки реализации проекта: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Первый этап:</w:t>
      </w: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Подготовительный  </w:t>
      </w:r>
    </w:p>
    <w:p w:rsidR="004851EF" w:rsidRPr="004851EF" w:rsidRDefault="004851EF" w:rsidP="004851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поэтапного плана работы;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этап:</w:t>
      </w: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Практический</w:t>
      </w:r>
    </w:p>
    <w:p w:rsidR="004851EF" w:rsidRPr="004851EF" w:rsidRDefault="004851EF" w:rsidP="004851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календарного плана работы проекта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этап:</w:t>
      </w: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Аналитический</w:t>
      </w:r>
    </w:p>
    <w:p w:rsidR="004851EF" w:rsidRPr="004851EF" w:rsidRDefault="004851EF" w:rsidP="004851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реализации проекта</w:t>
      </w:r>
    </w:p>
    <w:p w:rsidR="004851EF" w:rsidRPr="004851EF" w:rsidRDefault="004851EF" w:rsidP="004851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 </w:t>
      </w:r>
    </w:p>
    <w:p w:rsidR="004851EF" w:rsidRPr="004851EF" w:rsidRDefault="004851EF" w:rsidP="00485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1EF" w:rsidRPr="004851EF" w:rsidRDefault="004851EF" w:rsidP="004851E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5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реализации проекта</w:t>
      </w:r>
    </w:p>
    <w:tbl>
      <w:tblPr>
        <w:tblW w:w="10773" w:type="dxa"/>
        <w:tblInd w:w="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7"/>
        <w:gridCol w:w="4298"/>
        <w:gridCol w:w="5388"/>
      </w:tblGrid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b8936e2f15b92bf45f58a69b60fe54a394550b48"/>
            <w:bookmarkStart w:id="2" w:name="0"/>
            <w:bookmarkEnd w:id="1"/>
            <w:bookmarkEnd w:id="2"/>
            <w:r w:rsidRPr="0048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4851EF" w:rsidRPr="004851EF" w:rsidTr="004851EF"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инициативной группы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анализ литературы по данной теме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Разработка содержания проекта.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«Шестиногие малыши»- познавательное занятие.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разнообразными насекомыми, выделив их отличительные признаки, учить придерживаться сюжетной линии в рассказывании, воспитывать доброжелательное отношение к маленьким соседям по планете.</w:t>
            </w:r>
          </w:p>
        </w:tc>
      </w:tr>
      <w:tr w:rsidR="004851EF" w:rsidRPr="004851EF" w:rsidTr="004851EF"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4851EF" w:rsidRPr="004851EF" w:rsidTr="004851EF"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1.Раздел «Бабочки, стрекозы, гусеницы, божья коровка»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(по возможности рассматривание живых особей)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разнообразием бабочек (стрекоз, гусениц, божьих коровок), с местом их обитания, о способе питания, особенностях внешнего вида, воспитывать доброжелательное отношение к маленьким соседям по планете.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рассказов, сказок, стихов.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выделять главную мысль сказки, учить внимательно, слушать жанровое произведение.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подвижных игр: «Птички и бабочки», «Раз, два три, мотылька лови», «День - ночь», «Найди свой домик»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двигательную активность, учить действовать по сигналу воспитателя, учить играть в коллективе.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Доставить детям радость от игры. Упражнять детей в счёте до 3-х, пользоваться </w:t>
            </w:r>
            <w:proofErr w:type="gramStart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знаниями</w:t>
            </w:r>
            <w:proofErr w:type="gramEnd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полученными на познавательных занятиях,  закреплять знания о способах передвижения насекомых.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«Зачем бабочки нужны», «Как появляется бабочка», «Какие части тела есть у божьей коровки», «Что едят стрекозы», «Чем опасны гусеницы?»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участвовать в беседе, отвечать на вопросы, задавать их, развивать связную речь, закреплять знание строения тел насекомых, их отличительные особенности.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Словесные и дидактические игры «Угадай, про кого я говорю»,  </w:t>
            </w: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«Найди отличия», «Подбери пару», «Подбери по цвету»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 искать  решения поставленной игрой задачи, учить действовать согласно </w:t>
            </w: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образцу, решать игровую задачу, закреплять знание основных цветов, геометрических фигур.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 о частях тела насекомых, их названия.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зрительную память, логическое мышление,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отгадывать загадки.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мультфильмов: «Лунтик»;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«Под грибом», «Путаница», «Стрекоза и муравей»  и др.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Доставить детям радость от просмотра мультфильма, учить делиться впечатлениями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   «Бабочки»,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моторику, воображение, закреплять полученные знания, развивать связную речь, воспитывать аккуратность в работе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конструирования из бумаги, учить создавать изображения из бумаги, использовать бросовый материал для украшения.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«Гусеница»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навыки лепки из целого куска пластилина, учить </w:t>
            </w:r>
            <w:proofErr w:type="gramStart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</w:t>
            </w:r>
            <w:proofErr w:type="gramEnd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использовать бросовый материал для украшения композиции, воспитывать аккуратность в работе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 «Божья коровка»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пальцем, развивать понимание того, что изображение можно получить, используя различные приёмы рисование, воспитывать аккуратность в работе с красками.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“Как привить любовь к природе”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информацией.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альбома «Насекомые»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для пальчиков «Насекомые», «Стрекоза», «Божья коровка»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851EF" w:rsidRPr="004851EF" w:rsidTr="004851EF"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раздел    «Жуки, пауки, муравьи, кузнечики»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(по возможности рассматривание живых особей)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разнообразием жуков (пауки, муравьёв, кузнечик), 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местом их обитания,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способе питания, способах защиты от укусов,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особенностях</w:t>
            </w:r>
            <w:proofErr w:type="gramEnd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внешнего вида; воспитывать доброжелательное отношение к маленьким соседям по планете.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Чтение, заучивание стихов: «Кто в муравейнике живёт» Тамбиева А. Х., «Как муравьишка домой </w:t>
            </w: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спешил» В. Бианки, «Жук на ниточке» Шит Э. Ю., «Тараканий охотник» Е. Пермяк и др.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детей слушать стихи. Заучить несколько несложных стихов.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слушать, выделять </w:t>
            </w: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главных героев произведения, давать характеристику поведению героев.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«Жуки рогачи» (кто кого забодает),  «Построй муравейник», «Ловишки - муравьишки»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двигательную активность ребят, ловкость, быстроту, действовать в игре по сигналу воспитателя, учить выполнять роль ведущего поддерживать добрый дух соперничества;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«Кто такие лесные санитары?»,  «Пауки вредные, или нет? », «Кто кого боится»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слушать взрослого, отвечать на вопросы воспитателя, поддерживать беседу.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 дидактические игры: «Загадай, я угадаю», «Угадай по описанию», «Найди отличия», «Кого больше?», «Кто лишний?»; крупная мозаика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действовать согласно образцу, решать игровую задачу, закреплять знание основных цветов, геометрических фигур.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 о частях тела насекомых, их названия. Развивать зрительную память, логическое мышление.  Продолжать учить отгадывать загадки.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мультфильмов: «Лунтик» «Стрекоза и муравей», «Муха цокотуха»; «Зелёный кузнечик», «Как муравьишка домой спешил» и др.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Доставить детям радость от просмотра мультфильма, учить делиться впечатлениями.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«Паучки»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пользоваться принадлежностями для аппликации (клей, кисти, салфетка), развивать творческое воображение; продолжать учить доводить дело до конца.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«Жуки»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лепки из целого куска пластилина, знакомить с новыми способами лепки (тонкие колбаски катать пальчиками на доске), учить пользоваться стекой; дополнительно использовать бросовый материал для украшения композиции, воспитывать аккуратность в работе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«Спрячь  кузнечика в травку»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доставлять детям радость от </w:t>
            </w:r>
            <w:proofErr w:type="gramStart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деятельности, развивать навыки пользования кистью, сочетать цвета, доводить работу до логического кона.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для пальчиков «Пчела и жук», «Жук», «Паучок»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«Загадки, которые мы любим»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внимательно слушать и понимать загадку, обратить внимание на рифмы-подсказки.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в уголке здоровья  «Первая помощь при укусах </w:t>
            </w: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насекомых»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Обратить внимание родителей на информацию о том, как оказать первую </w:t>
            </w: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помощь ребёнку при укусе насекомым.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Дополнить альбом «Насекомые»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851EF" w:rsidRPr="004851EF" w:rsidTr="004851EF"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раздел  «Пчёлы, осы, шмели, мухи, комары»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(по возможности рассматривание живых особей)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познавательного интереса к миру насекомы</w:t>
            </w:r>
            <w:proofErr w:type="gramStart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осами, шмелями, мухами, комарами), местом их обитания, способе питания, особенностях внешнего вида;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:А</w:t>
            </w:r>
            <w:proofErr w:type="gramEnd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Барто «Комары», Б. Заходер «Муха-чистюха», И. Мордовина «Кузнечик», «Лесные загадки» и др.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слушать взрослого, высказывать своё мнение о поведении героев, задавать вопросы</w:t>
            </w:r>
            <w:proofErr w:type="gramStart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;р</w:t>
            </w:r>
            <w:proofErr w:type="gramEnd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связную речь, учить слушать товарища, отвечать на вопросы.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«Вредные мухи», «Комар пискун»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владеть кистью, знать основные цвета, их сочетания; учить </w:t>
            </w:r>
            <w:proofErr w:type="gramStart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аккуратно</w:t>
            </w:r>
            <w:proofErr w:type="gramEnd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раскрашивать картинки не заходя за контур,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воображение и творческие способности.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мультфильмы:  «Лунтик», «Пчела Майя»,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«Приключения одной пчёлки» и др.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Доставить детям радость от просмотра мультфильма, учить делиться впечатлениями.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  <w:proofErr w:type="gramStart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«Медведь и пчёлы», «Ловишки»,  «С цветка на цветок», «Мухоловка», «Превращения»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двигательную активность,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действовать по сигналу воспитателя,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играть в коллективе, соблюдать правила игры,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доставить детям радость от игры,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пользоваться </w:t>
            </w:r>
            <w:proofErr w:type="gramStart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знаниями</w:t>
            </w:r>
            <w:proofErr w:type="gramEnd"/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полученными на познавательных занятиях,  закреплять знания о способах передвижения насекомых,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прыгать на двух ногах.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«Кто приносит мёд?», «Кто кого боится»,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 о частях тела насекомых, их названия.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 дидактические игры: «Придумай загадку», «Загадай, я угадаю», «Угадай по описанию», «Найди отличия», «Кого больше?»,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лишний?»;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действовать согласно образцу, решать игровую задачу, использовать полученные знания, закреплять знание основных цветов, геометрических фигур.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зрительную память, логическое мышление,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отгадывать загадки.</w:t>
            </w:r>
          </w:p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находить отличия между картинками.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«Пчёлка Майя»;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умения пользоваться кисточкой, клеем, салфеткой; продолжать учить составлять композицию, развивать связную  речь, учить рассказывать о </w:t>
            </w: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выполненной работе.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«Муха – цокотуха»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лепить мелкие детали знакомыми способами, развивать мелкую моторику, использовать природный материал для украшения поделок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Дополнить альбом «Насекомые»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851EF" w:rsidRPr="004851EF" w:rsidTr="004851EF"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Аналитический этап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газеты «Интересные факты про насекомых».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творческая деятельность. Изготовление книжки - малышки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сотрудничеству детей и родителей.</w:t>
            </w:r>
          </w:p>
        </w:tc>
      </w:tr>
      <w:tr w:rsidR="004851EF" w:rsidRPr="004851EF" w:rsidTr="004851EF"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51EF" w:rsidRPr="004851EF" w:rsidRDefault="004851EF" w:rsidP="0048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AE3650" w:rsidRPr="004851EF" w:rsidRDefault="00AE3650" w:rsidP="00485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3650" w:rsidRPr="004851EF" w:rsidSect="004851EF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EA0"/>
    <w:multiLevelType w:val="multilevel"/>
    <w:tmpl w:val="3352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C70C8"/>
    <w:multiLevelType w:val="multilevel"/>
    <w:tmpl w:val="08A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31686"/>
    <w:multiLevelType w:val="multilevel"/>
    <w:tmpl w:val="95BE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1EF"/>
    <w:rsid w:val="004851EF"/>
    <w:rsid w:val="00AE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8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51EF"/>
  </w:style>
  <w:style w:type="paragraph" w:customStyle="1" w:styleId="c7">
    <w:name w:val="c7"/>
    <w:basedOn w:val="a"/>
    <w:rsid w:val="0048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8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51EF"/>
  </w:style>
  <w:style w:type="paragraph" w:customStyle="1" w:styleId="c15">
    <w:name w:val="c15"/>
    <w:basedOn w:val="a"/>
    <w:rsid w:val="0048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851EF"/>
  </w:style>
  <w:style w:type="paragraph" w:customStyle="1" w:styleId="c12">
    <w:name w:val="c12"/>
    <w:basedOn w:val="a"/>
    <w:rsid w:val="0048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851EF"/>
  </w:style>
  <w:style w:type="paragraph" w:customStyle="1" w:styleId="c5">
    <w:name w:val="c5"/>
    <w:basedOn w:val="a"/>
    <w:rsid w:val="0048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1796</Words>
  <Characters>10238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2023-01-05T06:06:00Z</dcterms:created>
  <dcterms:modified xsi:type="dcterms:W3CDTF">2023-01-05T06:12:00Z</dcterms:modified>
</cp:coreProperties>
</file>